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fd"/>
        <w:tblW w:w="11058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8ECEC"/>
        <w:tblLook w:val="04A0" w:firstRow="1" w:lastRow="0" w:firstColumn="1" w:lastColumn="0" w:noHBand="0" w:noVBand="1"/>
      </w:tblPr>
      <w:tblGrid>
        <w:gridCol w:w="11058"/>
      </w:tblGrid>
      <w:tr w:rsidR="007C3ACE" w:rsidTr="006B313F">
        <w:tc>
          <w:tcPr>
            <w:tcW w:w="11058" w:type="dxa"/>
            <w:shd w:val="clear" w:color="auto" w:fill="F8ECEC"/>
          </w:tcPr>
          <w:p w:rsidR="007C3ACE" w:rsidRDefault="007C3ACE" w:rsidP="007C3ACE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C3ACE">
              <w:rPr>
                <w:rFonts w:ascii="Times New Roman" w:hAnsi="Times New Roman"/>
                <w:b/>
                <w:sz w:val="32"/>
                <w:szCs w:val="32"/>
              </w:rPr>
              <w:t xml:space="preserve">МИНОБРНАУКИ РОССИИ 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7C3ACE">
              <w:rPr>
                <w:rFonts w:ascii="Times New Roman" w:hAnsi="Times New Roman"/>
                <w:b/>
                <w:sz w:val="30"/>
                <w:szCs w:val="30"/>
              </w:rPr>
              <w:t>Федеральное государственное бюджетное образовательное учреждение высшего образования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C3ACE">
              <w:rPr>
                <w:rFonts w:ascii="Times New Roman" w:hAnsi="Times New Roman"/>
                <w:b/>
                <w:sz w:val="32"/>
                <w:szCs w:val="32"/>
              </w:rPr>
              <w:t xml:space="preserve">«Ухтинский государственный технический университет» 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C3ACE">
              <w:rPr>
                <w:rFonts w:ascii="Times New Roman" w:hAnsi="Times New Roman"/>
                <w:b/>
                <w:sz w:val="32"/>
                <w:szCs w:val="32"/>
              </w:rPr>
              <w:t xml:space="preserve">(УГТУ) 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Pr="007C3ACE" w:rsidRDefault="00DE0350" w:rsidP="007C3ACE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r w:rsidR="007C3ACE" w:rsidRPr="007C3ACE">
              <w:rPr>
                <w:rFonts w:ascii="Times New Roman" w:hAnsi="Times New Roman"/>
                <w:b/>
                <w:sz w:val="48"/>
                <w:szCs w:val="48"/>
              </w:rPr>
              <w:t>Библиотечно-информационный комплекс</w:t>
            </w: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001AD7" w:rsidRDefault="00001AD7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F3B1B" w:rsidRDefault="00731628" w:rsidP="00B65545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413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31628">
              <w:rPr>
                <w:rFonts w:ascii="Times New Roman" w:hAnsi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6297283" cy="2398144"/>
                  <wp:effectExtent l="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561263" cy="2644481"/>
                            <a:chOff x="0" y="3023270"/>
                            <a:chExt cx="7561263" cy="2644481"/>
                          </a:xfrm>
                        </a:grpSpPr>
                        <a:sp>
                          <a:nvSpPr>
                            <a:cNvPr id="1025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3023270"/>
                              <a:ext cx="7561263" cy="264448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="horz" wrap="square" lIns="104306" tIns="52153" rIns="104306" bIns="52153" numCol="1" anchor="ctr" anchorCtr="0" compatLnSpc="1">
                                <a:prstTxWarp prst="textNoShape">
                                  <a:avLst/>
                                </a:prstTxWarp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521528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1043056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564584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2086112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607640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3129168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650696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4172224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r>
                                  <a:rPr lang="ru-RU" sz="5500" b="1" dirty="0" smtClean="0"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  <a:latin typeface="Times New Roman" pitchFamily="18" charset="0"/>
                                    <a:ea typeface="Times New Roman" pitchFamily="18" charset="0"/>
                                    <a:cs typeface="Times New Roman" pitchFamily="18" charset="0"/>
                                  </a:rPr>
                                  <a:t>БЮЛЛЕТЕНЬ </a:t>
                                </a:r>
                                <a:endParaRPr lang="ru-RU" sz="700" b="1" dirty="0" smtClean="0"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pPr algn="ctr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r>
                                  <a:rPr lang="ru-RU" sz="5500" b="1" dirty="0" smtClean="0"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  <a:latin typeface="Times New Roman" pitchFamily="18" charset="0"/>
                                    <a:ea typeface="Times New Roman" pitchFamily="18" charset="0"/>
                                    <a:cs typeface="Times New Roman" pitchFamily="18" charset="0"/>
                                  </a:rPr>
                                  <a:t>НОВЫХ </a:t>
                                </a:r>
                                <a:endParaRPr lang="ru-RU" sz="700" b="1" dirty="0" smtClean="0"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pPr algn="ctr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r>
                                  <a:rPr lang="ru-RU" sz="5500" b="1" dirty="0" smtClean="0"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  <a:latin typeface="Times New Roman" pitchFamily="18" charset="0"/>
                                    <a:ea typeface="Times New Roman" pitchFamily="18" charset="0"/>
                                    <a:cs typeface="Times New Roman" pitchFamily="18" charset="0"/>
                                  </a:rPr>
                                  <a:t>ПОСТУПЛЕНИЙ</a:t>
                                </a:r>
                                <a:endParaRPr lang="ru-RU" b="1" dirty="0" smtClean="0"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7C3ACE" w:rsidRDefault="00F473F3" w:rsidP="00B65545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  </w:t>
            </w:r>
          </w:p>
          <w:p w:rsidR="007040E9" w:rsidRPr="001A06C8" w:rsidRDefault="007040E9" w:rsidP="00B65545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</w:t>
            </w:r>
            <w:r w:rsidRPr="001A06C8">
              <w:rPr>
                <w:rFonts w:ascii="Times New Roman" w:hAnsi="Times New Roman"/>
                <w:b/>
                <w:i/>
                <w:sz w:val="72"/>
                <w:szCs w:val="72"/>
              </w:rPr>
              <w:t>201</w:t>
            </w:r>
            <w:r w:rsidR="008A7560">
              <w:rPr>
                <w:rFonts w:ascii="Times New Roman" w:hAnsi="Times New Roman"/>
                <w:b/>
                <w:i/>
                <w:sz w:val="72"/>
                <w:szCs w:val="72"/>
              </w:rPr>
              <w:t>8</w:t>
            </w:r>
            <w:r w:rsidRPr="001A06C8">
              <w:rPr>
                <w:rFonts w:ascii="Times New Roman" w:hAnsi="Times New Roman"/>
                <w:b/>
                <w:i/>
                <w:sz w:val="72"/>
                <w:szCs w:val="72"/>
              </w:rPr>
              <w:t xml:space="preserve"> </w:t>
            </w:r>
          </w:p>
          <w:p w:rsidR="007C3ACE" w:rsidRPr="001A06C8" w:rsidRDefault="00B65545" w:rsidP="00E73983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513"/>
              </w:tabs>
              <w:spacing w:before="100" w:after="100"/>
              <w:rPr>
                <w:rFonts w:ascii="Times New Roman" w:hAnsi="Times New Roman"/>
                <w:b/>
                <w:i/>
                <w:sz w:val="52"/>
                <w:szCs w:val="52"/>
              </w:rPr>
            </w:pPr>
            <w:r w:rsidRPr="001A06C8">
              <w:rPr>
                <w:rFonts w:ascii="Times New Roman" w:hAnsi="Times New Roman"/>
                <w:b/>
                <w:i/>
                <w:noProof/>
                <w:snapToGrid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2995295</wp:posOffset>
                  </wp:positionH>
                  <wp:positionV relativeFrom="paragraph">
                    <wp:posOffset>140335</wp:posOffset>
                  </wp:positionV>
                  <wp:extent cx="3615690" cy="2902585"/>
                  <wp:effectExtent l="0" t="0" r="0" b="0"/>
                  <wp:wrapNone/>
                  <wp:docPr id="16" name="Рисунок 11" descr="http://img-fotki.yandex.ru/get/5300/valenta-mog.1d/0_5c00d_792d411b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img-fotki.yandex.ru/get/5300/valenta-mog.1d/0_5c00d_792d411b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15690" cy="2902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473F3" w:rsidRPr="001A06C8">
              <w:rPr>
                <w:rFonts w:ascii="Times New Roman" w:hAnsi="Times New Roman"/>
                <w:b/>
                <w:i/>
                <w:sz w:val="48"/>
                <w:szCs w:val="48"/>
              </w:rPr>
              <w:t xml:space="preserve">    </w:t>
            </w:r>
            <w:r w:rsidR="00F473F3" w:rsidRPr="001A06C8">
              <w:rPr>
                <w:rFonts w:ascii="Times New Roman" w:hAnsi="Times New Roman"/>
                <w:b/>
                <w:i/>
                <w:sz w:val="52"/>
                <w:szCs w:val="52"/>
              </w:rPr>
              <w:t xml:space="preserve">Выпуск </w:t>
            </w:r>
            <w:r w:rsidR="00AE7006">
              <w:rPr>
                <w:rFonts w:ascii="Times New Roman" w:hAnsi="Times New Roman"/>
                <w:b/>
                <w:i/>
                <w:sz w:val="52"/>
                <w:szCs w:val="52"/>
              </w:rPr>
              <w:t>5</w:t>
            </w:r>
            <w:r w:rsidR="00F473F3" w:rsidRPr="001A06C8">
              <w:rPr>
                <w:rFonts w:ascii="Times New Roman" w:hAnsi="Times New Roman"/>
                <w:b/>
                <w:i/>
                <w:sz w:val="52"/>
                <w:szCs w:val="52"/>
              </w:rPr>
              <w:t xml:space="preserve"> (</w:t>
            </w:r>
            <w:r w:rsidR="00AE7006">
              <w:rPr>
                <w:rFonts w:ascii="Times New Roman" w:hAnsi="Times New Roman"/>
                <w:b/>
                <w:i/>
                <w:sz w:val="52"/>
                <w:szCs w:val="52"/>
              </w:rPr>
              <w:t>май</w:t>
            </w:r>
            <w:r w:rsidR="00F473F3" w:rsidRPr="001A06C8">
              <w:rPr>
                <w:rFonts w:ascii="Times New Roman" w:hAnsi="Times New Roman"/>
                <w:b/>
                <w:i/>
                <w:sz w:val="52"/>
                <w:szCs w:val="52"/>
              </w:rPr>
              <w:t>)</w:t>
            </w: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7040E9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F473F3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65545" w:rsidRDefault="00B65545" w:rsidP="00F473F3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E0350" w:rsidRPr="00D33CD9" w:rsidRDefault="00DE0350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</w:p>
          <w:p w:rsidR="00DE0350" w:rsidRDefault="00DE0350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E0350">
              <w:rPr>
                <w:rFonts w:ascii="Times New Roman" w:hAnsi="Times New Roman"/>
                <w:b/>
                <w:sz w:val="36"/>
                <w:szCs w:val="36"/>
              </w:rPr>
              <w:t>Ухта, 201</w:t>
            </w:r>
            <w:r w:rsidR="00AE7006"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DE0350" w:rsidRDefault="00DE0350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  <w:sectPr w:rsidR="00DE0350" w:rsidSect="007D198C">
          <w:headerReference w:type="even" r:id="rId9"/>
          <w:headerReference w:type="default" r:id="rId10"/>
          <w:pgSz w:w="11906" w:h="16838"/>
          <w:pgMar w:top="0" w:right="964" w:bottom="0" w:left="907" w:header="720" w:footer="720" w:gutter="0"/>
          <w:cols w:space="720"/>
          <w:vAlign w:val="center"/>
          <w:noEndnote/>
          <w:titlePg/>
        </w:sectPr>
      </w:pPr>
    </w:p>
    <w:p w:rsidR="006B313F" w:rsidRPr="006B313F" w:rsidRDefault="006B313F" w:rsidP="000A74EF">
      <w:pPr>
        <w:pStyle w:val="af6"/>
        <w:tabs>
          <w:tab w:val="left" w:pos="0"/>
        </w:tabs>
        <w:spacing w:line="360" w:lineRule="auto"/>
        <w:ind w:firstLine="0"/>
        <w:jc w:val="center"/>
        <w:rPr>
          <w:szCs w:val="24"/>
        </w:rPr>
      </w:pPr>
      <w:r w:rsidRPr="006B313F">
        <w:rPr>
          <w:szCs w:val="24"/>
        </w:rPr>
        <w:lastRenderedPageBreak/>
        <w:t>2</w:t>
      </w:r>
    </w:p>
    <w:p w:rsidR="005419C2" w:rsidRPr="005419C2" w:rsidRDefault="005419C2" w:rsidP="000A74EF">
      <w:pPr>
        <w:pStyle w:val="af6"/>
        <w:tabs>
          <w:tab w:val="left" w:pos="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0A74EF" w:rsidRDefault="000A74EF" w:rsidP="000A74EF">
      <w:pPr>
        <w:pStyle w:val="af6"/>
        <w:tabs>
          <w:tab w:val="left" w:pos="0"/>
        </w:tabs>
        <w:spacing w:line="36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>Оглавление</w:t>
      </w:r>
    </w:p>
    <w:p w:rsidR="000A74EF" w:rsidRDefault="000A74EF" w:rsidP="000A74EF">
      <w:pPr>
        <w:pStyle w:val="af6"/>
        <w:spacing w:line="360" w:lineRule="auto"/>
        <w:ind w:left="1418" w:firstLine="22"/>
        <w:rPr>
          <w:sz w:val="28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8255"/>
        <w:gridCol w:w="817"/>
      </w:tblGrid>
      <w:tr w:rsidR="00C97536" w:rsidRPr="00B51DCB" w:rsidTr="00555FBE">
        <w:tc>
          <w:tcPr>
            <w:tcW w:w="851" w:type="dxa"/>
          </w:tcPr>
          <w:p w:rsidR="00C97536" w:rsidRDefault="00C97536" w:rsidP="00415352">
            <w:pPr>
              <w:pStyle w:val="af6"/>
              <w:numPr>
                <w:ilvl w:val="0"/>
                <w:numId w:val="10"/>
              </w:numPr>
              <w:jc w:val="center"/>
              <w:rPr>
                <w:sz w:val="28"/>
              </w:rPr>
            </w:pPr>
          </w:p>
        </w:tc>
        <w:tc>
          <w:tcPr>
            <w:tcW w:w="8255" w:type="dxa"/>
          </w:tcPr>
          <w:p w:rsidR="00C97536" w:rsidRDefault="00C97536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817" w:type="dxa"/>
          </w:tcPr>
          <w:p w:rsidR="00C97536" w:rsidRPr="003C135B" w:rsidRDefault="00C97536" w:rsidP="00EA37E2">
            <w:pPr>
              <w:pStyle w:val="af6"/>
              <w:ind w:firstLine="0"/>
              <w:jc w:val="right"/>
              <w:rPr>
                <w:sz w:val="28"/>
              </w:rPr>
            </w:pPr>
            <w:r w:rsidRPr="003C135B">
              <w:rPr>
                <w:sz w:val="28"/>
              </w:rPr>
              <w:t>3</w:t>
            </w:r>
          </w:p>
        </w:tc>
      </w:tr>
      <w:tr w:rsidR="00C97536" w:rsidRPr="00B51DCB" w:rsidTr="00555FBE">
        <w:tc>
          <w:tcPr>
            <w:tcW w:w="851" w:type="dxa"/>
          </w:tcPr>
          <w:p w:rsidR="00C97536" w:rsidRDefault="00C97536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C97536" w:rsidRDefault="00C97536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Сиглы хранения литературы</w:t>
            </w:r>
          </w:p>
        </w:tc>
        <w:tc>
          <w:tcPr>
            <w:tcW w:w="817" w:type="dxa"/>
          </w:tcPr>
          <w:p w:rsidR="00C97536" w:rsidRPr="003C135B" w:rsidRDefault="00C97536" w:rsidP="00EA37E2">
            <w:pPr>
              <w:pStyle w:val="af6"/>
              <w:ind w:firstLine="0"/>
              <w:jc w:val="right"/>
              <w:rPr>
                <w:sz w:val="28"/>
              </w:rPr>
            </w:pPr>
            <w:r w:rsidRPr="003C135B">
              <w:rPr>
                <w:sz w:val="28"/>
              </w:rPr>
              <w:t>4</w:t>
            </w:r>
          </w:p>
        </w:tc>
      </w:tr>
      <w:tr w:rsidR="00FA0261" w:rsidRPr="00B51DCB" w:rsidTr="00555FBE">
        <w:tc>
          <w:tcPr>
            <w:tcW w:w="851" w:type="dxa"/>
          </w:tcPr>
          <w:p w:rsidR="00FA0261" w:rsidRDefault="00FA0261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FA0261" w:rsidRDefault="00FA0261" w:rsidP="003C135B">
            <w:pPr>
              <w:pStyle w:val="af6"/>
              <w:spacing w:after="100"/>
              <w:ind w:firstLine="0"/>
              <w:rPr>
                <w:sz w:val="28"/>
              </w:rPr>
            </w:pPr>
            <w:r>
              <w:rPr>
                <w:sz w:val="28"/>
              </w:rPr>
              <w:t>Вычислительная техника и программирование. Автоматика. Электротехника</w:t>
            </w:r>
          </w:p>
        </w:tc>
        <w:tc>
          <w:tcPr>
            <w:tcW w:w="817" w:type="dxa"/>
            <w:vAlign w:val="center"/>
          </w:tcPr>
          <w:p w:rsidR="00FA0261" w:rsidRDefault="008A7560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97536" w:rsidRPr="00B51DCB" w:rsidTr="00555FBE">
        <w:tc>
          <w:tcPr>
            <w:tcW w:w="851" w:type="dxa"/>
          </w:tcPr>
          <w:p w:rsidR="00C97536" w:rsidRDefault="00C97536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C97536" w:rsidRDefault="00C97536" w:rsidP="000D393D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Геология. Геофизика. Палеонтология. </w:t>
            </w:r>
            <w:r w:rsidR="000D393D">
              <w:rPr>
                <w:sz w:val="28"/>
              </w:rPr>
              <w:t>Ботаника. Зоология</w:t>
            </w:r>
          </w:p>
        </w:tc>
        <w:tc>
          <w:tcPr>
            <w:tcW w:w="817" w:type="dxa"/>
          </w:tcPr>
          <w:p w:rsidR="00C97536" w:rsidRPr="00580423" w:rsidRDefault="008A7560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97536" w:rsidRPr="00B51DCB" w:rsidTr="00555FBE">
        <w:tc>
          <w:tcPr>
            <w:tcW w:w="851" w:type="dxa"/>
          </w:tcPr>
          <w:p w:rsidR="00C97536" w:rsidRDefault="00C97536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C97536" w:rsidRDefault="00C97536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Горное дело</w:t>
            </w:r>
          </w:p>
        </w:tc>
        <w:tc>
          <w:tcPr>
            <w:tcW w:w="817" w:type="dxa"/>
          </w:tcPr>
          <w:p w:rsidR="00C97536" w:rsidRPr="00580423" w:rsidRDefault="008A7560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3D1DDD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Краеведение. География</w:t>
            </w:r>
          </w:p>
        </w:tc>
        <w:tc>
          <w:tcPr>
            <w:tcW w:w="817" w:type="dxa"/>
          </w:tcPr>
          <w:p w:rsidR="00A957D0" w:rsidRPr="00580423" w:rsidRDefault="008A7560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3D1DDD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Лесное хозяйство. Деревообработка</w:t>
            </w:r>
          </w:p>
        </w:tc>
        <w:tc>
          <w:tcPr>
            <w:tcW w:w="817" w:type="dxa"/>
          </w:tcPr>
          <w:p w:rsidR="00A957D0" w:rsidRPr="00580423" w:rsidRDefault="008A7560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3D1DDD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Литература универсального содержания</w:t>
            </w:r>
          </w:p>
        </w:tc>
        <w:tc>
          <w:tcPr>
            <w:tcW w:w="817" w:type="dxa"/>
          </w:tcPr>
          <w:p w:rsidR="00A957D0" w:rsidRPr="00580423" w:rsidRDefault="008A7560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415352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Математика. Геодезия. Физика. Химия. Кристаллография. Минералогия</w:t>
            </w:r>
          </w:p>
          <w:p w:rsidR="00A957D0" w:rsidRPr="002B5126" w:rsidRDefault="00A957D0" w:rsidP="00E86599">
            <w:pPr>
              <w:pStyle w:val="af6"/>
              <w:ind w:firstLine="0"/>
              <w:rPr>
                <w:sz w:val="8"/>
                <w:szCs w:val="8"/>
              </w:rPr>
            </w:pPr>
          </w:p>
        </w:tc>
        <w:tc>
          <w:tcPr>
            <w:tcW w:w="817" w:type="dxa"/>
            <w:vAlign w:val="center"/>
          </w:tcPr>
          <w:p w:rsidR="00A957D0" w:rsidRPr="00580423" w:rsidRDefault="008A7560" w:rsidP="00580423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415352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7164F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Машиностроение и транспорт. Дороги</w:t>
            </w:r>
          </w:p>
        </w:tc>
        <w:tc>
          <w:tcPr>
            <w:tcW w:w="817" w:type="dxa"/>
            <w:vAlign w:val="center"/>
          </w:tcPr>
          <w:p w:rsidR="00A957D0" w:rsidRPr="00580423" w:rsidRDefault="008A7560" w:rsidP="00DD789B">
            <w:pPr>
              <w:pStyle w:val="af6"/>
              <w:spacing w:line="360" w:lineRule="auto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415352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7164F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Медицина. Физическая культура. Спорт</w:t>
            </w:r>
          </w:p>
        </w:tc>
        <w:tc>
          <w:tcPr>
            <w:tcW w:w="817" w:type="dxa"/>
            <w:vAlign w:val="center"/>
          </w:tcPr>
          <w:p w:rsidR="00A957D0" w:rsidRPr="00580423" w:rsidRDefault="008A7560" w:rsidP="00DD789B">
            <w:pPr>
              <w:pStyle w:val="af6"/>
              <w:spacing w:line="360" w:lineRule="auto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957D0" w:rsidRPr="00382F4C" w:rsidTr="00555FBE">
        <w:tc>
          <w:tcPr>
            <w:tcW w:w="851" w:type="dxa"/>
          </w:tcPr>
          <w:p w:rsidR="00A957D0" w:rsidRDefault="00A957D0" w:rsidP="00415352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382F4C">
            <w:pPr>
              <w:pStyle w:val="af6"/>
              <w:spacing w:after="100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Строительство, строительные конструкции. Архитектура Водоснабжение. Канализация</w:t>
            </w:r>
          </w:p>
        </w:tc>
        <w:tc>
          <w:tcPr>
            <w:tcW w:w="817" w:type="dxa"/>
            <w:vAlign w:val="center"/>
          </w:tcPr>
          <w:p w:rsidR="00A957D0" w:rsidRPr="00382F4C" w:rsidRDefault="008A7560" w:rsidP="007164F9">
            <w:pPr>
              <w:pStyle w:val="af6"/>
              <w:spacing w:line="360" w:lineRule="auto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Философские и общественные науки</w:t>
            </w:r>
          </w:p>
        </w:tc>
        <w:tc>
          <w:tcPr>
            <w:tcW w:w="817" w:type="dxa"/>
          </w:tcPr>
          <w:p w:rsidR="00A957D0" w:rsidRPr="00382F4C" w:rsidRDefault="008A7560" w:rsidP="00DD789B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Экология и при</w:t>
            </w:r>
            <w:r w:rsidR="00C61C5D">
              <w:rPr>
                <w:sz w:val="28"/>
              </w:rPr>
              <w:t>ро</w:t>
            </w:r>
            <w:r w:rsidRPr="002B5126">
              <w:rPr>
                <w:sz w:val="28"/>
              </w:rPr>
              <w:t>допользование</w:t>
            </w:r>
            <w:r w:rsidR="000D393D">
              <w:rPr>
                <w:sz w:val="28"/>
              </w:rPr>
              <w:t>. Биологические науки</w:t>
            </w:r>
          </w:p>
        </w:tc>
        <w:tc>
          <w:tcPr>
            <w:tcW w:w="817" w:type="dxa"/>
          </w:tcPr>
          <w:p w:rsidR="00A957D0" w:rsidRPr="00382F4C" w:rsidRDefault="008A7560" w:rsidP="00BA22DA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Экономика</w:t>
            </w:r>
          </w:p>
        </w:tc>
        <w:tc>
          <w:tcPr>
            <w:tcW w:w="817" w:type="dxa"/>
          </w:tcPr>
          <w:p w:rsidR="00A957D0" w:rsidRPr="00382F4C" w:rsidRDefault="008A7560" w:rsidP="00BA22DA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Юридические науки</w:t>
            </w:r>
          </w:p>
        </w:tc>
        <w:tc>
          <w:tcPr>
            <w:tcW w:w="817" w:type="dxa"/>
          </w:tcPr>
          <w:p w:rsidR="00A957D0" w:rsidRPr="00382F4C" w:rsidRDefault="008A7560" w:rsidP="00BA22DA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764C6E" w:rsidRPr="00B51DCB" w:rsidTr="00555FBE">
        <w:tc>
          <w:tcPr>
            <w:tcW w:w="851" w:type="dxa"/>
          </w:tcPr>
          <w:p w:rsidR="00764C6E" w:rsidRDefault="00764C6E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764C6E" w:rsidRPr="002B5126" w:rsidRDefault="00764C6E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Языкознание. Иностранный язык</w:t>
            </w:r>
          </w:p>
        </w:tc>
        <w:tc>
          <w:tcPr>
            <w:tcW w:w="817" w:type="dxa"/>
          </w:tcPr>
          <w:p w:rsidR="00764C6E" w:rsidRPr="00382F4C" w:rsidRDefault="008A7560" w:rsidP="00BA22DA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Default="00A957D0" w:rsidP="00CE4325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Литературоведение. Художественная литература</w:t>
            </w:r>
          </w:p>
        </w:tc>
        <w:tc>
          <w:tcPr>
            <w:tcW w:w="817" w:type="dxa"/>
          </w:tcPr>
          <w:p w:rsidR="00A957D0" w:rsidRDefault="008A7560" w:rsidP="00BA22DA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:rsidR="000A74EF" w:rsidRDefault="000A74EF" w:rsidP="000A74EF">
      <w:pPr>
        <w:pStyle w:val="af6"/>
        <w:ind w:left="1418" w:firstLine="22"/>
        <w:rPr>
          <w:sz w:val="28"/>
        </w:rPr>
      </w:pPr>
    </w:p>
    <w:p w:rsidR="000A74EF" w:rsidRDefault="000A74EF" w:rsidP="000A74EF">
      <w:pPr>
        <w:pStyle w:val="af6"/>
        <w:ind w:left="1418" w:firstLine="22"/>
        <w:rPr>
          <w:sz w:val="28"/>
        </w:rPr>
      </w:pPr>
    </w:p>
    <w:p w:rsidR="006B313F" w:rsidRDefault="006B313F" w:rsidP="000A74EF">
      <w:pPr>
        <w:pStyle w:val="af6"/>
        <w:ind w:left="1418" w:firstLine="22"/>
        <w:rPr>
          <w:sz w:val="28"/>
        </w:rPr>
      </w:pPr>
    </w:p>
    <w:p w:rsidR="006B313F" w:rsidRDefault="006B313F" w:rsidP="000A74EF">
      <w:pPr>
        <w:pStyle w:val="af6"/>
        <w:ind w:left="1418" w:firstLine="22"/>
        <w:rPr>
          <w:sz w:val="28"/>
        </w:rPr>
      </w:pPr>
    </w:p>
    <w:p w:rsidR="000A74EF" w:rsidRDefault="000A74EF" w:rsidP="000A74EF">
      <w:pPr>
        <w:pStyle w:val="af6"/>
        <w:ind w:left="1418" w:firstLine="22"/>
        <w:rPr>
          <w:sz w:val="32"/>
          <w:szCs w:val="32"/>
        </w:rPr>
      </w:pPr>
    </w:p>
    <w:p w:rsidR="008A7560" w:rsidRDefault="008A7560" w:rsidP="000A74EF">
      <w:pPr>
        <w:pStyle w:val="af6"/>
        <w:ind w:left="1418" w:firstLine="22"/>
        <w:rPr>
          <w:sz w:val="32"/>
          <w:szCs w:val="32"/>
        </w:rPr>
      </w:pPr>
    </w:p>
    <w:p w:rsidR="008A7560" w:rsidRDefault="008A7560" w:rsidP="000A74EF">
      <w:pPr>
        <w:pStyle w:val="af6"/>
        <w:ind w:left="1418" w:firstLine="22"/>
        <w:rPr>
          <w:sz w:val="32"/>
          <w:szCs w:val="32"/>
        </w:rPr>
      </w:pPr>
    </w:p>
    <w:p w:rsidR="008A7560" w:rsidRDefault="008A7560" w:rsidP="000A74EF">
      <w:pPr>
        <w:pStyle w:val="af6"/>
        <w:ind w:left="1418" w:firstLine="22"/>
        <w:rPr>
          <w:sz w:val="32"/>
          <w:szCs w:val="32"/>
        </w:rPr>
      </w:pPr>
    </w:p>
    <w:p w:rsidR="008A7560" w:rsidRDefault="008A7560" w:rsidP="000A74EF">
      <w:pPr>
        <w:pStyle w:val="af6"/>
        <w:ind w:left="1418" w:firstLine="22"/>
        <w:rPr>
          <w:sz w:val="32"/>
          <w:szCs w:val="32"/>
        </w:rPr>
      </w:pPr>
    </w:p>
    <w:p w:rsidR="008A7560" w:rsidRDefault="008A7560" w:rsidP="000A74EF">
      <w:pPr>
        <w:pStyle w:val="af6"/>
        <w:ind w:left="1418" w:firstLine="22"/>
        <w:rPr>
          <w:sz w:val="32"/>
          <w:szCs w:val="32"/>
        </w:rPr>
      </w:pPr>
    </w:p>
    <w:p w:rsidR="008A7560" w:rsidRDefault="008A7560" w:rsidP="000A74EF">
      <w:pPr>
        <w:pStyle w:val="af6"/>
        <w:ind w:left="1418" w:firstLine="22"/>
        <w:rPr>
          <w:sz w:val="32"/>
          <w:szCs w:val="32"/>
        </w:rPr>
      </w:pPr>
    </w:p>
    <w:p w:rsidR="008A7560" w:rsidRDefault="008A7560" w:rsidP="000A74EF">
      <w:pPr>
        <w:pStyle w:val="af6"/>
        <w:ind w:left="1418" w:firstLine="22"/>
        <w:rPr>
          <w:sz w:val="32"/>
          <w:szCs w:val="32"/>
        </w:rPr>
      </w:pPr>
    </w:p>
    <w:p w:rsidR="008A7560" w:rsidRDefault="008A7560" w:rsidP="000A74EF">
      <w:pPr>
        <w:pStyle w:val="af6"/>
        <w:ind w:left="1418" w:firstLine="22"/>
        <w:rPr>
          <w:sz w:val="32"/>
          <w:szCs w:val="32"/>
        </w:rPr>
      </w:pPr>
    </w:p>
    <w:p w:rsidR="006B313F" w:rsidRPr="005419C2" w:rsidRDefault="006B313F" w:rsidP="000A74EF">
      <w:pPr>
        <w:pStyle w:val="af6"/>
        <w:ind w:firstLine="0"/>
        <w:jc w:val="center"/>
        <w:rPr>
          <w:b/>
          <w:szCs w:val="24"/>
        </w:rPr>
      </w:pPr>
    </w:p>
    <w:p w:rsidR="000A74EF" w:rsidRDefault="000A74EF" w:rsidP="000A74EF">
      <w:pPr>
        <w:pStyle w:val="af6"/>
        <w:ind w:firstLine="0"/>
        <w:jc w:val="center"/>
        <w:rPr>
          <w:b/>
          <w:sz w:val="32"/>
        </w:rPr>
      </w:pPr>
      <w:r>
        <w:rPr>
          <w:b/>
          <w:sz w:val="32"/>
        </w:rPr>
        <w:t>Введение</w:t>
      </w:r>
    </w:p>
    <w:p w:rsidR="000A74EF" w:rsidRDefault="000A74EF" w:rsidP="000A74EF">
      <w:pPr>
        <w:pStyle w:val="af6"/>
        <w:ind w:firstLine="0"/>
        <w:jc w:val="center"/>
        <w:rPr>
          <w:b/>
          <w:sz w:val="32"/>
        </w:rPr>
      </w:pPr>
    </w:p>
    <w:p w:rsidR="000A74EF" w:rsidRDefault="000A74EF" w:rsidP="000A74EF">
      <w:pPr>
        <w:pStyle w:val="af6"/>
        <w:ind w:left="1418" w:firstLine="22"/>
        <w:rPr>
          <w:sz w:val="28"/>
        </w:rPr>
      </w:pPr>
    </w:p>
    <w:p w:rsidR="000A74EF" w:rsidRDefault="000A74EF" w:rsidP="000A74EF">
      <w:pPr>
        <w:pStyle w:val="af6"/>
        <w:spacing w:line="360" w:lineRule="auto"/>
        <w:rPr>
          <w:sz w:val="28"/>
        </w:rPr>
      </w:pPr>
      <w:r>
        <w:rPr>
          <w:sz w:val="28"/>
        </w:rPr>
        <w:t>Бюллетень новых поступлений предназначен для сотрудников, студентов и аспирантов университета. Может использоваться при оформлении списков литературы.</w:t>
      </w:r>
    </w:p>
    <w:p w:rsidR="000A74EF" w:rsidRDefault="000A74EF" w:rsidP="000A74EF">
      <w:pPr>
        <w:pStyle w:val="af6"/>
        <w:spacing w:line="360" w:lineRule="auto"/>
        <w:rPr>
          <w:sz w:val="28"/>
        </w:rPr>
      </w:pPr>
      <w:r>
        <w:rPr>
          <w:sz w:val="28"/>
        </w:rPr>
        <w:t xml:space="preserve">Бюллетень содержит упорядоченную совокупность библиографических описаний литературы, поступившей в библиотечно-информационный комплекс (БИК) УГТУ в течение </w:t>
      </w:r>
      <w:r w:rsidR="00AE7006">
        <w:rPr>
          <w:sz w:val="28"/>
        </w:rPr>
        <w:t>ма</w:t>
      </w:r>
      <w:r w:rsidR="00B12503">
        <w:rPr>
          <w:sz w:val="28"/>
        </w:rPr>
        <w:t>я</w:t>
      </w:r>
      <w:r w:rsidR="005570FB">
        <w:rPr>
          <w:sz w:val="28"/>
        </w:rPr>
        <w:t xml:space="preserve"> 201</w:t>
      </w:r>
      <w:r w:rsidR="00AE7006">
        <w:rPr>
          <w:sz w:val="28"/>
        </w:rPr>
        <w:t>8</w:t>
      </w:r>
      <w:r>
        <w:rPr>
          <w:sz w:val="28"/>
        </w:rPr>
        <w:t xml:space="preserve"> года.</w:t>
      </w:r>
    </w:p>
    <w:p w:rsidR="000A74EF" w:rsidRDefault="000A74EF" w:rsidP="000A74EF">
      <w:pPr>
        <w:pStyle w:val="af6"/>
        <w:spacing w:line="360" w:lineRule="auto"/>
        <w:ind w:firstLine="0"/>
        <w:rPr>
          <w:sz w:val="28"/>
        </w:rPr>
      </w:pPr>
      <w:r>
        <w:rPr>
          <w:sz w:val="28"/>
        </w:rPr>
        <w:tab/>
        <w:t xml:space="preserve">Издание «Бюллетень новых поступлений за </w:t>
      </w:r>
      <w:r w:rsidR="00AE7006">
        <w:rPr>
          <w:sz w:val="28"/>
        </w:rPr>
        <w:t>май</w:t>
      </w:r>
      <w:r>
        <w:rPr>
          <w:sz w:val="28"/>
        </w:rPr>
        <w:t xml:space="preserve"> 201</w:t>
      </w:r>
      <w:r w:rsidR="00AE7006">
        <w:rPr>
          <w:sz w:val="28"/>
        </w:rPr>
        <w:t>8</w:t>
      </w:r>
      <w:r>
        <w:rPr>
          <w:sz w:val="28"/>
        </w:rPr>
        <w:t xml:space="preserve"> года» составлен на основе электронного каталога автоматизированной информационно-библиотечной системы «МАРК-</w:t>
      </w:r>
      <w:r>
        <w:rPr>
          <w:sz w:val="28"/>
          <w:lang w:val="en-US"/>
        </w:rPr>
        <w:t>SQL</w:t>
      </w:r>
      <w:r>
        <w:rPr>
          <w:sz w:val="28"/>
        </w:rPr>
        <w:t xml:space="preserve">» и состоит из списка литературы, поступившей в БИК УГТУ в течение </w:t>
      </w:r>
      <w:r w:rsidR="00AE7006">
        <w:rPr>
          <w:sz w:val="28"/>
        </w:rPr>
        <w:t>ма</w:t>
      </w:r>
      <w:r w:rsidR="00B12503">
        <w:rPr>
          <w:sz w:val="28"/>
        </w:rPr>
        <w:t>я</w:t>
      </w:r>
      <w:r w:rsidR="005570FB">
        <w:rPr>
          <w:sz w:val="28"/>
        </w:rPr>
        <w:t xml:space="preserve"> 201</w:t>
      </w:r>
      <w:r w:rsidR="00AE7006">
        <w:rPr>
          <w:sz w:val="28"/>
        </w:rPr>
        <w:t>8</w:t>
      </w:r>
      <w:r>
        <w:rPr>
          <w:sz w:val="28"/>
        </w:rPr>
        <w:t xml:space="preserve"> г. Каждая запись представляет собой библиографическое описание документа, его местонахождение в подразделениях БИК и общее количество экземпляров хранения. Все записи распределены по рубрикам в алфавитном порядке.</w:t>
      </w:r>
    </w:p>
    <w:p w:rsidR="000A74EF" w:rsidRDefault="000A74EF" w:rsidP="000A74EF">
      <w:pPr>
        <w:pStyle w:val="af6"/>
        <w:spacing w:line="360" w:lineRule="auto"/>
        <w:ind w:firstLine="0"/>
        <w:rPr>
          <w:sz w:val="28"/>
        </w:rPr>
      </w:pPr>
      <w:r>
        <w:rPr>
          <w:sz w:val="28"/>
        </w:rPr>
        <w:tab/>
      </w:r>
    </w:p>
    <w:p w:rsidR="000A74EF" w:rsidRDefault="000A74EF" w:rsidP="000A74EF">
      <w:pPr>
        <w:pStyle w:val="af6"/>
        <w:spacing w:line="360" w:lineRule="auto"/>
        <w:rPr>
          <w:sz w:val="28"/>
        </w:rPr>
      </w:pPr>
      <w:r>
        <w:rPr>
          <w:sz w:val="28"/>
        </w:rPr>
        <w:t xml:space="preserve">Более подробную информацию по каждому документу, представленному в бюллетене, можно получить в электронном каталоге по адресу: </w:t>
      </w:r>
    </w:p>
    <w:p w:rsidR="000A74EF" w:rsidRDefault="00773E05" w:rsidP="000A74EF">
      <w:pPr>
        <w:rPr>
          <w:color w:val="auto"/>
          <w:sz w:val="28"/>
        </w:rPr>
      </w:pPr>
      <w:hyperlink r:id="rId11" w:history="1">
        <w:r w:rsidR="000A74EF" w:rsidRPr="00BF7548">
          <w:rPr>
            <w:rStyle w:val="ab"/>
            <w:sz w:val="28"/>
          </w:rPr>
          <w:t>http://mark.ugtu.net/MarcWeb/Work.asp?ValueDB=41&amp;DisplayDB=%D0%9C%D0%B0%D1%80%D0%BA</w:t>
        </w:r>
      </w:hyperlink>
      <w:r w:rsidR="000A74EF">
        <w:rPr>
          <w:color w:val="auto"/>
          <w:sz w:val="28"/>
        </w:rPr>
        <w:t xml:space="preserve"> </w:t>
      </w: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6B313F" w:rsidRDefault="006B313F" w:rsidP="000A74EF">
      <w:pPr>
        <w:rPr>
          <w:color w:val="auto"/>
          <w:sz w:val="28"/>
        </w:rPr>
      </w:pPr>
    </w:p>
    <w:p w:rsidR="005570FB" w:rsidRDefault="005570FB" w:rsidP="000A74EF">
      <w:pPr>
        <w:rPr>
          <w:color w:val="auto"/>
          <w:sz w:val="28"/>
        </w:rPr>
      </w:pPr>
    </w:p>
    <w:p w:rsidR="005419C2" w:rsidRPr="005419C2" w:rsidRDefault="005419C2" w:rsidP="000A74EF">
      <w:pPr>
        <w:pStyle w:val="af6"/>
        <w:ind w:firstLine="0"/>
        <w:jc w:val="center"/>
        <w:rPr>
          <w:b/>
          <w:sz w:val="16"/>
          <w:szCs w:val="16"/>
        </w:rPr>
      </w:pPr>
    </w:p>
    <w:p w:rsidR="005419C2" w:rsidRDefault="005419C2" w:rsidP="005419C2">
      <w:pPr>
        <w:pStyle w:val="af6"/>
        <w:ind w:firstLine="0"/>
        <w:jc w:val="right"/>
        <w:rPr>
          <w:b/>
          <w:sz w:val="32"/>
        </w:rPr>
      </w:pPr>
      <w:r>
        <w:rPr>
          <w:b/>
          <w:sz w:val="32"/>
        </w:rPr>
        <w:t xml:space="preserve">           </w:t>
      </w:r>
    </w:p>
    <w:p w:rsidR="000A74EF" w:rsidRDefault="000A74EF" w:rsidP="005419C2">
      <w:pPr>
        <w:pStyle w:val="af6"/>
        <w:ind w:firstLine="0"/>
        <w:jc w:val="center"/>
        <w:rPr>
          <w:b/>
          <w:sz w:val="32"/>
        </w:rPr>
      </w:pPr>
      <w:r>
        <w:rPr>
          <w:b/>
          <w:sz w:val="32"/>
        </w:rPr>
        <w:t>С</w:t>
      </w:r>
      <w:r w:rsidRPr="001E175A">
        <w:rPr>
          <w:b/>
          <w:sz w:val="32"/>
        </w:rPr>
        <w:t>игл</w:t>
      </w:r>
      <w:r>
        <w:rPr>
          <w:b/>
          <w:sz w:val="32"/>
        </w:rPr>
        <w:t>ы</w:t>
      </w:r>
      <w:r w:rsidRPr="001E175A">
        <w:rPr>
          <w:b/>
          <w:sz w:val="32"/>
        </w:rPr>
        <w:t xml:space="preserve"> хранения литературы</w:t>
      </w:r>
    </w:p>
    <w:p w:rsidR="000A74EF" w:rsidRDefault="000A74EF" w:rsidP="000A74EF">
      <w:pPr>
        <w:pStyle w:val="af6"/>
        <w:ind w:firstLine="0"/>
        <w:jc w:val="center"/>
        <w:rPr>
          <w:b/>
          <w:sz w:val="32"/>
        </w:rPr>
      </w:pPr>
    </w:p>
    <w:p w:rsidR="000A74EF" w:rsidRPr="001E175A" w:rsidRDefault="000A74EF" w:rsidP="000A74EF">
      <w:pPr>
        <w:pStyle w:val="af6"/>
        <w:ind w:firstLine="0"/>
        <w:jc w:val="center"/>
        <w:rPr>
          <w:b/>
          <w:sz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6"/>
        <w:gridCol w:w="426"/>
        <w:gridCol w:w="7335"/>
      </w:tblGrid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абВ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старших курсов (каб. 116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абЛ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младших курсов (каб. 125 «Л»)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абх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художественной литературы (каб. 235 «Л»)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мкЛ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4826FB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методической литературы (каб. 2</w:t>
            </w:r>
            <w:r w:rsidR="004826FB">
              <w:rPr>
                <w:color w:val="auto"/>
                <w:sz w:val="28"/>
              </w:rPr>
              <w:t>27</w:t>
            </w:r>
            <w:r>
              <w:rPr>
                <w:color w:val="auto"/>
                <w:sz w:val="28"/>
              </w:rPr>
              <w:t xml:space="preserve"> «Л»)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абГНК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ГНК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ind w:right="-10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абПЭЛК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ПЭЛК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абИТ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ИТ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чзВ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старших курсов (каб. 208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чзЛ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читальный зал младших курсов (каб. 227 «Л») 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гуманитарной литературы (каб. 407 «К»)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нчз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научный читальный зал (каб. 101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чзГНК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ГНК</w:t>
            </w:r>
          </w:p>
        </w:tc>
      </w:tr>
      <w:tr w:rsidR="000A74EF" w:rsidTr="00EA37E2">
        <w:trPr>
          <w:trHeight w:val="345"/>
        </w:trPr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чзПЭЛК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ПЭЛК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чзИТ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ИТ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НБО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773E05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информационно</w:t>
            </w:r>
            <w:r w:rsidR="000A74EF">
              <w:rPr>
                <w:color w:val="auto"/>
                <w:sz w:val="28"/>
              </w:rPr>
              <w:t>-библиографический отдел БИК (каб. 310 «В»)</w:t>
            </w:r>
          </w:p>
        </w:tc>
      </w:tr>
      <w:tr w:rsidR="009D62AE" w:rsidTr="00EA37E2">
        <w:tc>
          <w:tcPr>
            <w:tcW w:w="2376" w:type="dxa"/>
          </w:tcPr>
          <w:p w:rsidR="009D62AE" w:rsidRDefault="009D62AE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БИК-ИннО</w:t>
            </w:r>
          </w:p>
        </w:tc>
        <w:tc>
          <w:tcPr>
            <w:tcW w:w="426" w:type="dxa"/>
          </w:tcPr>
          <w:p w:rsidR="009D62AE" w:rsidRDefault="009D62AE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9D62AE" w:rsidRDefault="00773E05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информационно</w:t>
            </w:r>
            <w:r w:rsidR="009D62AE">
              <w:rPr>
                <w:color w:val="auto"/>
                <w:sz w:val="28"/>
              </w:rPr>
              <w:t>-библиографический отдел БИК (каб.106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ОЭРВ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773E05" w:rsidP="00773E05">
            <w:pPr>
              <w:spacing w:before="0" w:after="0" w:line="312" w:lineRule="auto"/>
              <w:ind w:right="-3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информационно-библиографический отдел БИК</w:t>
            </w:r>
            <w:r w:rsidR="000A74EF">
              <w:rPr>
                <w:color w:val="auto"/>
                <w:sz w:val="28"/>
              </w:rPr>
              <w:t xml:space="preserve"> (каб. 214-216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БИК-обменный фонд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обменный фонд БИК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ДирБИК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F37EA3" w:rsidP="008D29F6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директор БИК </w:t>
            </w:r>
            <w:r w:rsidRPr="00F37EA3">
              <w:rPr>
                <w:color w:val="auto"/>
                <w:sz w:val="28"/>
              </w:rPr>
              <w:t xml:space="preserve">(каб. </w:t>
            </w:r>
            <w:r w:rsidR="008D29F6">
              <w:rPr>
                <w:color w:val="auto"/>
                <w:sz w:val="28"/>
              </w:rPr>
              <w:t>114</w:t>
            </w:r>
            <w:r w:rsidRPr="00F37EA3">
              <w:rPr>
                <w:color w:val="auto"/>
                <w:sz w:val="28"/>
              </w:rPr>
              <w:t xml:space="preserve">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БИК-КиНО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отдел комплектования и научной обработки документов БИК (каб.105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ИВЦ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9D62AE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информационно-вычислителный центр (корпус «Б»</w:t>
            </w:r>
            <w:r w:rsidR="009D62AE">
              <w:rPr>
                <w:color w:val="auto"/>
                <w:sz w:val="28"/>
              </w:rPr>
              <w:t>, 1 этаж</w:t>
            </w:r>
            <w:r>
              <w:rPr>
                <w:color w:val="auto"/>
                <w:sz w:val="28"/>
              </w:rPr>
              <w:t>)</w:t>
            </w:r>
          </w:p>
        </w:tc>
      </w:tr>
    </w:tbl>
    <w:p w:rsidR="000A74EF" w:rsidRDefault="000A74E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</w:pPr>
    </w:p>
    <w:p w:rsidR="000A74EF" w:rsidRDefault="000A74E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</w:pPr>
    </w:p>
    <w:p w:rsidR="006B313F" w:rsidRDefault="006B313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</w:pPr>
    </w:p>
    <w:p w:rsidR="000A74EF" w:rsidRPr="001C4068" w:rsidRDefault="000A74E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rPr>
          <w:rFonts w:ascii="Times New Roman" w:hAnsi="Times New Roman"/>
          <w:b/>
          <w:i/>
          <w:sz w:val="32"/>
        </w:rPr>
      </w:pP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2126"/>
        <w:gridCol w:w="6701"/>
      </w:tblGrid>
      <w:tr w:rsidR="00780ABE" w:rsidTr="0030220E">
        <w:trPr>
          <w:jc w:val="center"/>
        </w:trPr>
        <w:tc>
          <w:tcPr>
            <w:tcW w:w="9436" w:type="dxa"/>
            <w:gridSpan w:val="3"/>
          </w:tcPr>
          <w:p w:rsidR="00780ABE" w:rsidRDefault="00780ABE" w:rsidP="0030220E">
            <w:pPr>
              <w:pStyle w:val="3"/>
              <w:spacing w:after="0"/>
            </w:pPr>
            <w:r>
              <w:t xml:space="preserve">Вычислительная техника и программирование. </w:t>
            </w:r>
          </w:p>
          <w:p w:rsidR="00780ABE" w:rsidRPr="0030220E" w:rsidRDefault="00780ABE" w:rsidP="0030220E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30220E">
              <w:rPr>
                <w:b/>
                <w:i/>
                <w:color w:val="auto"/>
                <w:sz w:val="32"/>
                <w:szCs w:val="32"/>
              </w:rPr>
              <w:t>Автоматика. Электротехника</w:t>
            </w:r>
          </w:p>
        </w:tc>
      </w:tr>
      <w:tr w:rsidR="00F10A18" w:rsidTr="00714E94">
        <w:trPr>
          <w:jc w:val="center"/>
        </w:trPr>
        <w:tc>
          <w:tcPr>
            <w:tcW w:w="609" w:type="dxa"/>
          </w:tcPr>
          <w:p w:rsidR="00F10A18" w:rsidRDefault="00F10A1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F10A18" w:rsidRPr="00751B1A" w:rsidRDefault="00F10A18" w:rsidP="00102A6A">
            <w:pPr>
              <w:rPr>
                <w:color w:val="auto"/>
              </w:rPr>
            </w:pPr>
            <w:r w:rsidRPr="00751B1A">
              <w:rPr>
                <w:b/>
                <w:bCs/>
                <w:color w:val="auto"/>
              </w:rPr>
              <w:t xml:space="preserve">004  </w:t>
            </w:r>
            <w:r w:rsidRPr="00751B1A">
              <w:rPr>
                <w:b/>
                <w:bCs/>
                <w:color w:val="auto"/>
              </w:rPr>
              <w:br/>
              <w:t>А 51 </w:t>
            </w:r>
          </w:p>
        </w:tc>
        <w:tc>
          <w:tcPr>
            <w:tcW w:w="6701" w:type="dxa"/>
          </w:tcPr>
          <w:p w:rsidR="00F10A18" w:rsidRDefault="00F10A18" w:rsidP="00751B1A">
            <w:pPr>
              <w:jc w:val="both"/>
            </w:pPr>
            <w:r w:rsidRPr="00751B1A">
              <w:rPr>
                <w:b/>
                <w:bCs/>
                <w:color w:val="auto"/>
              </w:rPr>
              <w:t>Алпайдин,</w:t>
            </w:r>
            <w:r w:rsidR="00751B1A">
              <w:rPr>
                <w:b/>
                <w:bCs/>
                <w:color w:val="auto"/>
              </w:rPr>
              <w:t> </w:t>
            </w:r>
            <w:r w:rsidRPr="00751B1A">
              <w:rPr>
                <w:b/>
                <w:bCs/>
                <w:color w:val="auto"/>
              </w:rPr>
              <w:t>Э.</w:t>
            </w:r>
            <w:r w:rsidR="00751B1A">
              <w:rPr>
                <w:color w:val="auto"/>
              </w:rPr>
              <w:t xml:space="preserve"> </w:t>
            </w:r>
            <w:r w:rsidRPr="00751B1A">
              <w:rPr>
                <w:color w:val="auto"/>
              </w:rPr>
              <w:t>Машинное обучение : новый искусственный интеллект : Перевод с английского / Этем Алпайдин ; Фонд развития промышленности ; Научный редактор и переводчик Д. Вибе. - Москва : Точка, 2017. - 208 с. : ил. - (Завтра это будут знать все). - Содержание : Обращение к читателям ; Предисловие ; 1. Машинное обучение: почему нам это интересно ; 2. Машинное обучение, статистика и анализ данных ; 3. Распознавание образов ; 4. Нейронные сети и глубокое обучение ; 5. Обучение кластерам и рекомендациям ; 6. Обучение действию ; 7. Что же дальше? ; Примечания ; Словарь терминов ; Литература ; Для дальнейшего чтения.</w:t>
            </w:r>
            <w:r w:rsidR="00751B1A">
              <w:rPr>
                <w:color w:val="auto"/>
              </w:rPr>
              <w:t> – </w:t>
            </w:r>
            <w:r w:rsidRPr="00751B1A">
              <w:rPr>
                <w:color w:val="auto"/>
              </w:rPr>
              <w:t>ISBN</w:t>
            </w:r>
            <w:r w:rsidR="00751B1A">
              <w:rPr>
                <w:color w:val="auto"/>
              </w:rPr>
              <w:t> </w:t>
            </w:r>
            <w:r w:rsidRPr="00751B1A">
              <w:rPr>
                <w:color w:val="auto"/>
              </w:rPr>
              <w:t xml:space="preserve">978-5-9908700-8-6.  </w:t>
            </w:r>
            <w:r w:rsidRPr="00751B1A">
              <w:rPr>
                <w:color w:val="auto"/>
              </w:rPr>
              <w:br/>
              <w:t>Сигла</w:t>
            </w:r>
            <w:r w:rsidR="00751B1A">
              <w:rPr>
                <w:color w:val="auto"/>
              </w:rPr>
              <w:t> </w:t>
            </w:r>
            <w:r w:rsidRPr="00751B1A">
              <w:rPr>
                <w:color w:val="auto"/>
              </w:rPr>
              <w:t xml:space="preserve">хранения: абВ  </w:t>
            </w:r>
            <w:r w:rsidRPr="00751B1A">
              <w:rPr>
                <w:color w:val="auto"/>
              </w:rPr>
              <w:br/>
              <w:t>Количество</w:t>
            </w:r>
            <w:r w:rsidR="00751B1A">
              <w:rPr>
                <w:color w:val="auto"/>
              </w:rPr>
              <w:t> </w:t>
            </w:r>
            <w:r w:rsidRPr="00751B1A">
              <w:rPr>
                <w:color w:val="auto"/>
              </w:rPr>
              <w:t xml:space="preserve">экз.: 7  </w:t>
            </w:r>
            <w:r w:rsidRPr="00751B1A">
              <w:rPr>
                <w:color w:val="auto"/>
              </w:rPr>
              <w:br/>
              <w:t>URL:</w:t>
            </w:r>
            <w:r>
              <w:t xml:space="preserve"> </w:t>
            </w:r>
            <w:hyperlink r:id="rId12" w:tgtFrame="_blank" w:history="1">
              <w:r>
                <w:rPr>
                  <w:rStyle w:val="ab"/>
                </w:rPr>
                <w:t>http://mark.ugtu.net/files/marc/mobject_5620.pdf</w:t>
              </w:r>
            </w:hyperlink>
          </w:p>
        </w:tc>
      </w:tr>
      <w:tr w:rsidR="00102A6A" w:rsidTr="00714E94">
        <w:trPr>
          <w:jc w:val="center"/>
        </w:trPr>
        <w:tc>
          <w:tcPr>
            <w:tcW w:w="609" w:type="dxa"/>
          </w:tcPr>
          <w:p w:rsidR="00102A6A" w:rsidRDefault="00102A6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102A6A" w:rsidRPr="00751B1A" w:rsidRDefault="00102A6A" w:rsidP="00102A6A">
            <w:pPr>
              <w:rPr>
                <w:color w:val="auto"/>
              </w:rPr>
            </w:pPr>
            <w:r w:rsidRPr="00751B1A">
              <w:rPr>
                <w:b/>
                <w:bCs/>
                <w:color w:val="auto"/>
              </w:rPr>
              <w:t xml:space="preserve">004  </w:t>
            </w:r>
            <w:r w:rsidRPr="00751B1A">
              <w:rPr>
                <w:b/>
                <w:bCs/>
                <w:color w:val="auto"/>
              </w:rPr>
              <w:br/>
              <w:t>Г 85 </w:t>
            </w:r>
          </w:p>
        </w:tc>
        <w:tc>
          <w:tcPr>
            <w:tcW w:w="6701" w:type="dxa"/>
          </w:tcPr>
          <w:p w:rsidR="00102A6A" w:rsidRDefault="00102A6A" w:rsidP="001C5C9D">
            <w:pPr>
              <w:jc w:val="both"/>
            </w:pPr>
            <w:r w:rsidRPr="00751B1A">
              <w:rPr>
                <w:b/>
                <w:bCs/>
                <w:color w:val="auto"/>
              </w:rPr>
              <w:t>Грингард, С.</w:t>
            </w:r>
            <w:r w:rsidR="00751B1A" w:rsidRPr="00751B1A">
              <w:rPr>
                <w:color w:val="auto"/>
              </w:rPr>
              <w:t xml:space="preserve"> </w:t>
            </w:r>
            <w:r w:rsidRPr="00751B1A">
              <w:rPr>
                <w:color w:val="auto"/>
              </w:rPr>
              <w:t>Интернет вещей : будущее уже здесь : Перевод с английского / Сэмюэл Грингард ; Фонд развития промышленности ; Редактор А. Черникова ; Переводчик М. Трощенко. - Москва : Точка, 2017. - 224 с. - (Завтра это будут знать все). - Содержание : Обращение к читателям ; Введение ; Благодарности ; 1. Интернет меняет все ; 2. Мобильность, облака и цифровые инструменты: добро пожаловать в эпоху подключенного мира ; 3. Возникновение промышленного интернета ; 4. Потребительские устройства: умнее с каждым днем ; 5. Применение Интернета вещей ; 6. Реальность и следствие подключенного мира ; 7. Начало сетевого будущего ; Примечания.</w:t>
            </w:r>
            <w:r w:rsidR="001C5C9D">
              <w:rPr>
                <w:color w:val="auto"/>
              </w:rPr>
              <w:t> </w:t>
            </w:r>
            <w:r w:rsidR="00751B1A">
              <w:rPr>
                <w:color w:val="auto"/>
              </w:rPr>
              <w:t>– </w:t>
            </w:r>
            <w:r w:rsidRPr="00751B1A">
              <w:rPr>
                <w:color w:val="auto"/>
              </w:rPr>
              <w:t>ISBN</w:t>
            </w:r>
            <w:r w:rsidR="00751B1A">
              <w:rPr>
                <w:color w:val="auto"/>
              </w:rPr>
              <w:t> </w:t>
            </w:r>
            <w:r w:rsidRPr="00751B1A">
              <w:rPr>
                <w:color w:val="auto"/>
              </w:rPr>
              <w:t xml:space="preserve">978-5-9908700-0-0.  </w:t>
            </w:r>
            <w:r w:rsidRPr="00751B1A">
              <w:rPr>
                <w:color w:val="auto"/>
              </w:rPr>
              <w:br/>
              <w:t>Сигла</w:t>
            </w:r>
            <w:r w:rsidR="00751B1A">
              <w:rPr>
                <w:color w:val="auto"/>
              </w:rPr>
              <w:t> </w:t>
            </w:r>
            <w:r w:rsidRPr="00751B1A">
              <w:rPr>
                <w:color w:val="auto"/>
              </w:rPr>
              <w:t xml:space="preserve">хранения: абВ  </w:t>
            </w:r>
            <w:r w:rsidRPr="00751B1A">
              <w:rPr>
                <w:color w:val="auto"/>
              </w:rPr>
              <w:br/>
              <w:t>Количество</w:t>
            </w:r>
            <w:r w:rsidR="00751B1A">
              <w:rPr>
                <w:color w:val="auto"/>
              </w:rPr>
              <w:t> </w:t>
            </w:r>
            <w:r w:rsidRPr="00751B1A">
              <w:rPr>
                <w:color w:val="auto"/>
              </w:rPr>
              <w:t xml:space="preserve">экз.: 7  </w:t>
            </w:r>
            <w:r w:rsidRPr="00751B1A">
              <w:rPr>
                <w:color w:val="auto"/>
              </w:rPr>
              <w:br/>
              <w:t>URL:</w:t>
            </w:r>
            <w:r>
              <w:t xml:space="preserve"> </w:t>
            </w:r>
            <w:hyperlink r:id="rId13" w:tgtFrame="_blank" w:history="1">
              <w:r>
                <w:rPr>
                  <w:rStyle w:val="ab"/>
                </w:rPr>
                <w:t>http://mark.ugtu.net/files/marc/mobject_5632.pdf</w:t>
              </w:r>
            </w:hyperlink>
          </w:p>
        </w:tc>
      </w:tr>
      <w:tr w:rsidR="00896310" w:rsidTr="00714E94">
        <w:trPr>
          <w:jc w:val="center"/>
        </w:trPr>
        <w:tc>
          <w:tcPr>
            <w:tcW w:w="609" w:type="dxa"/>
          </w:tcPr>
          <w:p w:rsidR="00896310" w:rsidRDefault="00896310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896310" w:rsidRPr="00751B1A" w:rsidRDefault="00896310" w:rsidP="00161088">
            <w:pPr>
              <w:rPr>
                <w:color w:val="auto"/>
              </w:rPr>
            </w:pPr>
            <w:r w:rsidRPr="00751B1A">
              <w:rPr>
                <w:b/>
                <w:bCs/>
                <w:color w:val="auto"/>
              </w:rPr>
              <w:t xml:space="preserve">004(075.8)  </w:t>
            </w:r>
            <w:r w:rsidRPr="00751B1A">
              <w:rPr>
                <w:b/>
                <w:bCs/>
                <w:color w:val="auto"/>
              </w:rPr>
              <w:br/>
              <w:t>С 30 </w:t>
            </w:r>
          </w:p>
        </w:tc>
        <w:tc>
          <w:tcPr>
            <w:tcW w:w="6701" w:type="dxa"/>
          </w:tcPr>
          <w:p w:rsidR="00896310" w:rsidRDefault="00896310" w:rsidP="001C5C9D">
            <w:pPr>
              <w:jc w:val="both"/>
            </w:pPr>
            <w:r w:rsidRPr="00751B1A">
              <w:rPr>
                <w:b/>
                <w:bCs/>
                <w:color w:val="auto"/>
              </w:rPr>
              <w:t>Семериков, А. В.</w:t>
            </w:r>
            <w:r w:rsidR="00751B1A">
              <w:rPr>
                <w:color w:val="auto"/>
              </w:rPr>
              <w:t xml:space="preserve"> </w:t>
            </w:r>
            <w:r w:rsidRPr="00751B1A">
              <w:rPr>
                <w:color w:val="auto"/>
              </w:rPr>
              <w:t>Алгоритмы численных методов. Контрольные работы : Методические указания. Ч. 1 / Александр Вениаминович Семериков. - Ухта : Изд-во Ухтинского государственного</w:t>
            </w:r>
            <w:r w:rsidR="001C5C9D">
              <w:rPr>
                <w:color w:val="auto"/>
              </w:rPr>
              <w:t> </w:t>
            </w:r>
            <w:r w:rsidRPr="00751B1A">
              <w:rPr>
                <w:color w:val="auto"/>
              </w:rPr>
              <w:t>технического</w:t>
            </w:r>
            <w:r w:rsidR="00751B1A">
              <w:rPr>
                <w:color w:val="auto"/>
              </w:rPr>
              <w:t> </w:t>
            </w:r>
            <w:r w:rsidRPr="00751B1A">
              <w:rPr>
                <w:color w:val="auto"/>
              </w:rPr>
              <w:t>университета,</w:t>
            </w:r>
            <w:r w:rsidR="00751B1A">
              <w:rPr>
                <w:color w:val="auto"/>
              </w:rPr>
              <w:t> </w:t>
            </w:r>
            <w:r w:rsidRPr="00751B1A">
              <w:rPr>
                <w:color w:val="auto"/>
              </w:rPr>
              <w:t>2018.</w:t>
            </w:r>
            <w:r w:rsidR="00751B1A">
              <w:rPr>
                <w:color w:val="auto"/>
              </w:rPr>
              <w:t> – </w:t>
            </w:r>
            <w:r w:rsidRPr="00751B1A">
              <w:rPr>
                <w:color w:val="auto"/>
              </w:rPr>
              <w:t>34</w:t>
            </w:r>
            <w:r w:rsidR="00751B1A">
              <w:rPr>
                <w:color w:val="auto"/>
              </w:rPr>
              <w:t> </w:t>
            </w:r>
            <w:r w:rsidRPr="00751B1A">
              <w:rPr>
                <w:color w:val="auto"/>
              </w:rPr>
              <w:t xml:space="preserve">с.  </w:t>
            </w:r>
            <w:r w:rsidRPr="00751B1A">
              <w:rPr>
                <w:color w:val="auto"/>
              </w:rPr>
              <w:br/>
              <w:t>Сигла</w:t>
            </w:r>
            <w:r w:rsidR="00751B1A">
              <w:rPr>
                <w:color w:val="auto"/>
              </w:rPr>
              <w:t> </w:t>
            </w:r>
            <w:r w:rsidRPr="00751B1A">
              <w:rPr>
                <w:color w:val="auto"/>
              </w:rPr>
              <w:t>хранения: абЛ;</w:t>
            </w:r>
            <w:r w:rsidR="00751B1A">
              <w:rPr>
                <w:color w:val="auto"/>
              </w:rPr>
              <w:t> </w:t>
            </w:r>
            <w:r w:rsidRPr="00751B1A">
              <w:rPr>
                <w:color w:val="auto"/>
              </w:rPr>
              <w:t xml:space="preserve">чзЛ  </w:t>
            </w:r>
            <w:r w:rsidRPr="00751B1A">
              <w:rPr>
                <w:color w:val="auto"/>
              </w:rPr>
              <w:br/>
              <w:t>Количество</w:t>
            </w:r>
            <w:r w:rsidR="00751B1A">
              <w:rPr>
                <w:color w:val="auto"/>
              </w:rPr>
              <w:t> </w:t>
            </w:r>
            <w:r w:rsidRPr="00751B1A">
              <w:rPr>
                <w:color w:val="auto"/>
              </w:rPr>
              <w:t xml:space="preserve">экз.: 45  </w:t>
            </w:r>
            <w:r w:rsidRPr="00751B1A">
              <w:rPr>
                <w:color w:val="auto"/>
              </w:rPr>
              <w:br/>
              <w:t>URL:</w:t>
            </w:r>
            <w:r>
              <w:t xml:space="preserve"> </w:t>
            </w:r>
            <w:hyperlink r:id="rId14" w:tgtFrame="_blank" w:history="1">
              <w:r>
                <w:rPr>
                  <w:rStyle w:val="ab"/>
                </w:rPr>
                <w:t>http://lib.ugtu.net/book/28294</w:t>
              </w:r>
            </w:hyperlink>
          </w:p>
        </w:tc>
      </w:tr>
      <w:tr w:rsidR="00896310" w:rsidTr="00714E94">
        <w:trPr>
          <w:jc w:val="center"/>
        </w:trPr>
        <w:tc>
          <w:tcPr>
            <w:tcW w:w="609" w:type="dxa"/>
          </w:tcPr>
          <w:p w:rsidR="00896310" w:rsidRDefault="00896310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896310" w:rsidRPr="00B83A18" w:rsidRDefault="00896310" w:rsidP="00102A6A">
            <w:pPr>
              <w:rPr>
                <w:color w:val="auto"/>
              </w:rPr>
            </w:pPr>
            <w:r w:rsidRPr="00B83A18">
              <w:rPr>
                <w:b/>
                <w:bCs/>
                <w:color w:val="auto"/>
              </w:rPr>
              <w:t xml:space="preserve">004  </w:t>
            </w:r>
            <w:r w:rsidRPr="00B83A18">
              <w:rPr>
                <w:b/>
                <w:bCs/>
                <w:color w:val="auto"/>
              </w:rPr>
              <w:br/>
              <w:t>Ш 20 </w:t>
            </w:r>
          </w:p>
        </w:tc>
        <w:tc>
          <w:tcPr>
            <w:tcW w:w="6701" w:type="dxa"/>
          </w:tcPr>
          <w:p w:rsidR="00896310" w:rsidRDefault="00896310" w:rsidP="00B83A18">
            <w:pPr>
              <w:jc w:val="both"/>
            </w:pPr>
            <w:r w:rsidRPr="00B83A18">
              <w:rPr>
                <w:b/>
                <w:bCs/>
                <w:color w:val="auto"/>
              </w:rPr>
              <w:t>Шанахан,</w:t>
            </w:r>
            <w:r w:rsidR="00B83A18">
              <w:rPr>
                <w:b/>
                <w:bCs/>
                <w:color w:val="auto"/>
              </w:rPr>
              <w:t> </w:t>
            </w:r>
            <w:r w:rsidRPr="00B83A18">
              <w:rPr>
                <w:b/>
                <w:bCs/>
                <w:color w:val="auto"/>
              </w:rPr>
              <w:t>М.</w:t>
            </w:r>
            <w:r w:rsidR="00B83A18" w:rsidRPr="00B83A18">
              <w:rPr>
                <w:color w:val="auto"/>
              </w:rPr>
              <w:t xml:space="preserve"> </w:t>
            </w:r>
            <w:r w:rsidRPr="00B83A18">
              <w:rPr>
                <w:color w:val="auto"/>
              </w:rPr>
              <w:t>Технологическая сингулярность : Перевод с английского / Мюррей Шанахан ; Фонд развития промышленности ; Редактор А. Козлов ; Переводчик А. Врублевский. - Москва : Точка, 2017. - 256 с. - (Завтра это будут знать все). - Содержание : Обращение к читателям ; Предисловие ; Введение ; 1. Пути искусственного интеллекта ; 2. Эмуляция всего мозга ; 3. Разработка искусственного интеллекта ; 4. Суперинтеллект ; 5. Искусственный интеллект и сознание ; 6. Влияние искусственного интеллекта ; 7. Ад или рай ; Примечания ;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>Для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>дальнейшего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>чтения.</w:t>
            </w:r>
            <w:r w:rsidR="00B83A18">
              <w:rPr>
                <w:color w:val="auto"/>
              </w:rPr>
              <w:t> – </w:t>
            </w:r>
            <w:r w:rsidRPr="00B83A18">
              <w:rPr>
                <w:color w:val="auto"/>
              </w:rPr>
              <w:t>ISBN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 xml:space="preserve">978-5-9908700-7-9.  </w:t>
            </w:r>
            <w:r w:rsidRPr="00B83A18">
              <w:rPr>
                <w:color w:val="auto"/>
              </w:rPr>
              <w:br/>
              <w:t>Сигла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 xml:space="preserve">хранения: абВ  </w:t>
            </w:r>
            <w:r w:rsidRPr="00B83A18">
              <w:rPr>
                <w:color w:val="auto"/>
              </w:rPr>
              <w:br/>
              <w:t>Количество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 xml:space="preserve">экз.: 7  </w:t>
            </w:r>
            <w:r w:rsidRPr="00B83A18">
              <w:rPr>
                <w:color w:val="auto"/>
              </w:rPr>
              <w:br/>
              <w:t>URL:</w:t>
            </w:r>
            <w:r>
              <w:t xml:space="preserve"> </w:t>
            </w:r>
            <w:hyperlink r:id="rId15" w:tgtFrame="_blank" w:history="1">
              <w:r>
                <w:rPr>
                  <w:rStyle w:val="ab"/>
                </w:rPr>
                <w:t>http://mark.ugtu.net/files/marc/mobject_5622.pdf</w:t>
              </w:r>
            </w:hyperlink>
          </w:p>
        </w:tc>
      </w:tr>
      <w:tr w:rsidR="00896310" w:rsidTr="00EA37E2">
        <w:trPr>
          <w:cantSplit/>
          <w:jc w:val="center"/>
        </w:trPr>
        <w:tc>
          <w:tcPr>
            <w:tcW w:w="9436" w:type="dxa"/>
            <w:gridSpan w:val="3"/>
            <w:vAlign w:val="center"/>
          </w:tcPr>
          <w:p w:rsidR="00896310" w:rsidRDefault="00896310" w:rsidP="00E35CB7">
            <w:pPr>
              <w:pStyle w:val="3"/>
            </w:pPr>
            <w:r>
              <w:t>Геология. Геофизика. Палеонтология. Ботаника. Зоология</w:t>
            </w:r>
          </w:p>
        </w:tc>
      </w:tr>
      <w:tr w:rsidR="00896310" w:rsidTr="00714E94">
        <w:trPr>
          <w:jc w:val="center"/>
        </w:trPr>
        <w:tc>
          <w:tcPr>
            <w:tcW w:w="609" w:type="dxa"/>
          </w:tcPr>
          <w:p w:rsidR="00896310" w:rsidRDefault="00896310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896310" w:rsidRPr="00B83A18" w:rsidRDefault="00896310" w:rsidP="00FB013C">
            <w:pPr>
              <w:rPr>
                <w:color w:val="auto"/>
              </w:rPr>
            </w:pPr>
            <w:r w:rsidRPr="00B83A18">
              <w:rPr>
                <w:b/>
                <w:bCs/>
                <w:color w:val="auto"/>
              </w:rPr>
              <w:t xml:space="preserve">550.8(075.8)  </w:t>
            </w:r>
            <w:r w:rsidRPr="00B83A18">
              <w:rPr>
                <w:b/>
                <w:bCs/>
                <w:color w:val="auto"/>
              </w:rPr>
              <w:br/>
              <w:t>В 28 </w:t>
            </w:r>
          </w:p>
        </w:tc>
        <w:tc>
          <w:tcPr>
            <w:tcW w:w="6701" w:type="dxa"/>
          </w:tcPr>
          <w:p w:rsidR="00896310" w:rsidRDefault="00896310" w:rsidP="00B83A18">
            <w:pPr>
              <w:jc w:val="both"/>
            </w:pPr>
            <w:r w:rsidRPr="00B83A18">
              <w:rPr>
                <w:b/>
                <w:bCs/>
                <w:color w:val="auto"/>
              </w:rPr>
              <w:t>Вельтистова,</w:t>
            </w:r>
            <w:r w:rsidR="00B83A18">
              <w:rPr>
                <w:b/>
                <w:bCs/>
                <w:color w:val="auto"/>
              </w:rPr>
              <w:t> </w:t>
            </w:r>
            <w:r w:rsidRPr="00B83A18">
              <w:rPr>
                <w:b/>
                <w:bCs/>
                <w:color w:val="auto"/>
              </w:rPr>
              <w:t>О.</w:t>
            </w:r>
            <w:r w:rsidR="00B83A18">
              <w:rPr>
                <w:b/>
                <w:bCs/>
                <w:color w:val="auto"/>
              </w:rPr>
              <w:t> </w:t>
            </w:r>
            <w:r w:rsidRPr="00B83A18">
              <w:rPr>
                <w:b/>
                <w:bCs/>
                <w:color w:val="auto"/>
              </w:rPr>
              <w:t>М.</w:t>
            </w:r>
            <w:r w:rsidR="00B83A18" w:rsidRPr="00B83A18">
              <w:rPr>
                <w:color w:val="auto"/>
              </w:rPr>
              <w:t xml:space="preserve"> </w:t>
            </w:r>
            <w:r w:rsidRPr="00B83A18">
              <w:rPr>
                <w:color w:val="auto"/>
              </w:rPr>
              <w:t>Практические задания по инженерной геофизике : Методические указания / Ольга Михайловна Вельтистова. - Ухта : Изд-во Ухтинского государственного технического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>университета,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>2018.</w:t>
            </w:r>
            <w:r w:rsidR="00B83A18">
              <w:rPr>
                <w:color w:val="auto"/>
              </w:rPr>
              <w:t> – </w:t>
            </w:r>
            <w:r w:rsidRPr="00B83A18">
              <w:rPr>
                <w:color w:val="auto"/>
              </w:rPr>
              <w:t>25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>с.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>: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 xml:space="preserve">табл.  </w:t>
            </w:r>
            <w:r w:rsidRPr="00B83A18">
              <w:rPr>
                <w:color w:val="auto"/>
              </w:rPr>
              <w:br/>
              <w:t>Сигла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>хранения: абВ;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 xml:space="preserve">чзВ  </w:t>
            </w:r>
            <w:r w:rsidRPr="00B83A18">
              <w:rPr>
                <w:color w:val="auto"/>
              </w:rPr>
              <w:br/>
              <w:t>Количество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 xml:space="preserve">экз.: 45  </w:t>
            </w:r>
            <w:r w:rsidRPr="00B83A18">
              <w:rPr>
                <w:color w:val="auto"/>
              </w:rPr>
              <w:br/>
              <w:t>URL:</w:t>
            </w:r>
            <w:r>
              <w:t xml:space="preserve"> </w:t>
            </w:r>
            <w:hyperlink r:id="rId16" w:tgtFrame="_blank" w:history="1">
              <w:r>
                <w:rPr>
                  <w:rStyle w:val="ab"/>
                </w:rPr>
                <w:t>http://lib.ugtu.net/book/28259</w:t>
              </w:r>
            </w:hyperlink>
          </w:p>
        </w:tc>
      </w:tr>
      <w:tr w:rsidR="00896310" w:rsidTr="00714E94">
        <w:trPr>
          <w:jc w:val="center"/>
        </w:trPr>
        <w:tc>
          <w:tcPr>
            <w:tcW w:w="609" w:type="dxa"/>
          </w:tcPr>
          <w:p w:rsidR="00896310" w:rsidRDefault="00896310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896310" w:rsidRPr="00B83A18" w:rsidRDefault="00896310" w:rsidP="00377A86">
            <w:pPr>
              <w:rPr>
                <w:color w:val="auto"/>
              </w:rPr>
            </w:pPr>
            <w:r w:rsidRPr="00B83A18">
              <w:rPr>
                <w:b/>
                <w:bCs/>
                <w:color w:val="auto"/>
              </w:rPr>
              <w:t xml:space="preserve">553.98(075.8)  </w:t>
            </w:r>
            <w:r w:rsidRPr="00B83A18">
              <w:rPr>
                <w:b/>
                <w:bCs/>
                <w:color w:val="auto"/>
              </w:rPr>
              <w:br/>
              <w:t>Д 84 </w:t>
            </w:r>
          </w:p>
        </w:tc>
        <w:tc>
          <w:tcPr>
            <w:tcW w:w="6701" w:type="dxa"/>
          </w:tcPr>
          <w:p w:rsidR="00896310" w:rsidRDefault="00896310" w:rsidP="00B83A18">
            <w:pPr>
              <w:jc w:val="both"/>
            </w:pPr>
            <w:r w:rsidRPr="00B83A18">
              <w:rPr>
                <w:b/>
                <w:bCs/>
                <w:color w:val="auto"/>
              </w:rPr>
              <w:t>Дуркин,</w:t>
            </w:r>
            <w:r w:rsidR="00B83A18">
              <w:rPr>
                <w:b/>
                <w:bCs/>
                <w:color w:val="auto"/>
              </w:rPr>
              <w:t> </w:t>
            </w:r>
            <w:r w:rsidRPr="00B83A18">
              <w:rPr>
                <w:b/>
                <w:bCs/>
                <w:color w:val="auto"/>
              </w:rPr>
              <w:t>С.</w:t>
            </w:r>
            <w:r w:rsidR="00B83A18">
              <w:rPr>
                <w:b/>
                <w:bCs/>
                <w:color w:val="auto"/>
              </w:rPr>
              <w:t> </w:t>
            </w:r>
            <w:r w:rsidRPr="00B83A18">
              <w:rPr>
                <w:b/>
                <w:bCs/>
                <w:color w:val="auto"/>
              </w:rPr>
              <w:t>М.</w:t>
            </w:r>
            <w:r w:rsidR="00B83A18" w:rsidRPr="00B83A18">
              <w:rPr>
                <w:color w:val="auto"/>
              </w:rPr>
              <w:t xml:space="preserve"> </w:t>
            </w:r>
            <w:r w:rsidRPr="00B83A18">
              <w:rPr>
                <w:color w:val="auto"/>
              </w:rPr>
              <w:t>Решение обратных задач при численном моделировании месторождений углеводородов : Учебное пособие / Сергей Михайлович Дуркин, Ирина Николаевна Меньшикова. - Ухта : Изд-во Ухтинского государственного технического университета,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>2017.</w:t>
            </w:r>
            <w:r w:rsidR="00B83A18">
              <w:rPr>
                <w:color w:val="auto"/>
              </w:rPr>
              <w:t> – </w:t>
            </w:r>
            <w:r w:rsidRPr="00B83A18">
              <w:rPr>
                <w:color w:val="auto"/>
              </w:rPr>
              <w:t>60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>с.</w:t>
            </w:r>
            <w:r w:rsidR="00B83A18">
              <w:rPr>
                <w:color w:val="auto"/>
              </w:rPr>
              <w:t> – </w:t>
            </w:r>
            <w:r w:rsidRPr="00B83A18">
              <w:rPr>
                <w:color w:val="auto"/>
              </w:rPr>
              <w:t>ISBN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 xml:space="preserve">978-5-906991-40-9.  </w:t>
            </w:r>
            <w:r w:rsidRPr="00B83A18">
              <w:rPr>
                <w:color w:val="auto"/>
              </w:rPr>
              <w:br/>
              <w:t>Сигла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>хранения: абВ;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 xml:space="preserve">чзВ  </w:t>
            </w:r>
            <w:r w:rsidRPr="00B83A18">
              <w:rPr>
                <w:color w:val="auto"/>
              </w:rPr>
              <w:br/>
              <w:t>Количество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 xml:space="preserve">экз.: 29  </w:t>
            </w:r>
            <w:r w:rsidRPr="00B83A18">
              <w:rPr>
                <w:color w:val="auto"/>
              </w:rPr>
              <w:br/>
              <w:t>URL:</w:t>
            </w:r>
            <w:r>
              <w:t xml:space="preserve"> </w:t>
            </w:r>
            <w:hyperlink r:id="rId17" w:tgtFrame="_blank" w:history="1">
              <w:r>
                <w:rPr>
                  <w:rStyle w:val="ab"/>
                </w:rPr>
                <w:t>http://lib.ugtu.net/book/28277</w:t>
              </w:r>
            </w:hyperlink>
          </w:p>
        </w:tc>
      </w:tr>
      <w:tr w:rsidR="00896310" w:rsidTr="00714E94">
        <w:trPr>
          <w:jc w:val="center"/>
        </w:trPr>
        <w:tc>
          <w:tcPr>
            <w:tcW w:w="609" w:type="dxa"/>
          </w:tcPr>
          <w:p w:rsidR="00896310" w:rsidRDefault="00896310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896310" w:rsidRPr="00B83A18" w:rsidRDefault="00896310" w:rsidP="00FB013C">
            <w:pPr>
              <w:rPr>
                <w:color w:val="auto"/>
              </w:rPr>
            </w:pPr>
            <w:r w:rsidRPr="00B83A18">
              <w:rPr>
                <w:b/>
                <w:bCs/>
                <w:color w:val="auto"/>
              </w:rPr>
              <w:t xml:space="preserve">553.98(075.8)  </w:t>
            </w:r>
            <w:r w:rsidRPr="00B83A18">
              <w:rPr>
                <w:b/>
                <w:bCs/>
                <w:color w:val="auto"/>
              </w:rPr>
              <w:br/>
              <w:t>З-12 </w:t>
            </w:r>
          </w:p>
        </w:tc>
        <w:tc>
          <w:tcPr>
            <w:tcW w:w="6701" w:type="dxa"/>
          </w:tcPr>
          <w:p w:rsidR="00896310" w:rsidRDefault="00896310" w:rsidP="006C0E0B">
            <w:pPr>
              <w:jc w:val="both"/>
            </w:pPr>
            <w:r w:rsidRPr="00B83A18">
              <w:rPr>
                <w:b/>
                <w:bCs/>
                <w:color w:val="auto"/>
              </w:rPr>
              <w:t>Заборовская,</w:t>
            </w:r>
            <w:r w:rsidR="00B83A18">
              <w:rPr>
                <w:b/>
                <w:bCs/>
                <w:color w:val="auto"/>
              </w:rPr>
              <w:t> </w:t>
            </w:r>
            <w:r w:rsidRPr="00B83A18">
              <w:rPr>
                <w:b/>
                <w:bCs/>
                <w:color w:val="auto"/>
              </w:rPr>
              <w:t>В.</w:t>
            </w:r>
            <w:r w:rsidR="00B83A18">
              <w:rPr>
                <w:b/>
                <w:bCs/>
                <w:color w:val="auto"/>
              </w:rPr>
              <w:t> </w:t>
            </w:r>
            <w:r w:rsidRPr="00B83A18">
              <w:rPr>
                <w:b/>
                <w:bCs/>
                <w:color w:val="auto"/>
              </w:rPr>
              <w:t>В.</w:t>
            </w:r>
            <w:r w:rsidR="00B83A18" w:rsidRPr="00B83A18">
              <w:rPr>
                <w:color w:val="auto"/>
              </w:rPr>
              <w:t xml:space="preserve"> </w:t>
            </w:r>
            <w:r w:rsidRPr="00B83A18">
              <w:rPr>
                <w:color w:val="auto"/>
              </w:rPr>
              <w:t>Геология добычи углеводородов : Методические указания к выполнению практических и контрольных работ / Валерия Владимировна Заборовская. - Ухта : Изд-во Ухтинского государственного технического университета,</w:t>
            </w:r>
            <w:r w:rsidR="006C0E0B">
              <w:rPr>
                <w:color w:val="auto"/>
              </w:rPr>
              <w:t> </w:t>
            </w:r>
            <w:r w:rsidRPr="00B83A18">
              <w:rPr>
                <w:color w:val="auto"/>
              </w:rPr>
              <w:t>2018.</w:t>
            </w:r>
            <w:r w:rsidR="00B83A18">
              <w:rPr>
                <w:color w:val="auto"/>
              </w:rPr>
              <w:t> – </w:t>
            </w:r>
            <w:r w:rsidRPr="00B83A18">
              <w:rPr>
                <w:color w:val="auto"/>
              </w:rPr>
              <w:t>39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>с.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>: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 xml:space="preserve">табл.  </w:t>
            </w:r>
            <w:r w:rsidRPr="00B83A18">
              <w:rPr>
                <w:color w:val="auto"/>
              </w:rPr>
              <w:br/>
              <w:t>Сигла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>хранения: абВ;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 xml:space="preserve">чзВ  </w:t>
            </w:r>
            <w:r w:rsidRPr="00B83A18">
              <w:rPr>
                <w:color w:val="auto"/>
              </w:rPr>
              <w:br/>
              <w:t>Количество</w:t>
            </w:r>
            <w:r w:rsidR="00B83A18">
              <w:rPr>
                <w:color w:val="auto"/>
              </w:rPr>
              <w:t> </w:t>
            </w:r>
            <w:r w:rsidRPr="00B83A18">
              <w:rPr>
                <w:color w:val="auto"/>
              </w:rPr>
              <w:t xml:space="preserve">экз.: 45  </w:t>
            </w:r>
            <w:r w:rsidRPr="00B83A18">
              <w:rPr>
                <w:color w:val="auto"/>
              </w:rPr>
              <w:br/>
              <w:t>URL:</w:t>
            </w:r>
            <w:r>
              <w:t xml:space="preserve"> </w:t>
            </w:r>
            <w:hyperlink r:id="rId18" w:tgtFrame="_blank" w:history="1">
              <w:r>
                <w:rPr>
                  <w:rStyle w:val="ab"/>
                </w:rPr>
                <w:t>http://lib.ugtu.net/book/28258</w:t>
              </w:r>
            </w:hyperlink>
          </w:p>
        </w:tc>
      </w:tr>
      <w:tr w:rsidR="00161088" w:rsidTr="00714E94">
        <w:trPr>
          <w:jc w:val="center"/>
        </w:trPr>
        <w:tc>
          <w:tcPr>
            <w:tcW w:w="609" w:type="dxa"/>
          </w:tcPr>
          <w:p w:rsidR="00161088" w:rsidRDefault="0016108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161088" w:rsidRPr="00B83A18" w:rsidRDefault="00161088" w:rsidP="00161088">
            <w:pPr>
              <w:rPr>
                <w:color w:val="auto"/>
              </w:rPr>
            </w:pPr>
            <w:r w:rsidRPr="00B83A18">
              <w:rPr>
                <w:b/>
                <w:bCs/>
                <w:color w:val="auto"/>
              </w:rPr>
              <w:t xml:space="preserve">550.8(075.8)  </w:t>
            </w:r>
            <w:r w:rsidRPr="00B83A18">
              <w:rPr>
                <w:b/>
                <w:bCs/>
                <w:color w:val="auto"/>
              </w:rPr>
              <w:br/>
              <w:t>П 18 </w:t>
            </w:r>
          </w:p>
        </w:tc>
        <w:tc>
          <w:tcPr>
            <w:tcW w:w="6701" w:type="dxa"/>
          </w:tcPr>
          <w:p w:rsidR="00161088" w:rsidRDefault="00161088" w:rsidP="006C0E0B">
            <w:pPr>
              <w:jc w:val="both"/>
            </w:pPr>
            <w:r w:rsidRPr="00B83A18">
              <w:rPr>
                <w:b/>
                <w:bCs/>
                <w:color w:val="auto"/>
              </w:rPr>
              <w:t>Пармузин,</w:t>
            </w:r>
            <w:r w:rsidR="006C0E0B">
              <w:rPr>
                <w:b/>
                <w:bCs/>
                <w:color w:val="auto"/>
              </w:rPr>
              <w:t> </w:t>
            </w:r>
            <w:r w:rsidRPr="00B83A18">
              <w:rPr>
                <w:b/>
                <w:bCs/>
                <w:color w:val="auto"/>
              </w:rPr>
              <w:t>П.</w:t>
            </w:r>
            <w:r w:rsidR="006C0E0B">
              <w:rPr>
                <w:b/>
                <w:bCs/>
                <w:color w:val="auto"/>
              </w:rPr>
              <w:t> </w:t>
            </w:r>
            <w:r w:rsidRPr="00B83A18">
              <w:rPr>
                <w:b/>
                <w:bCs/>
                <w:color w:val="auto"/>
              </w:rPr>
              <w:t>Н.</w:t>
            </w:r>
            <w:r w:rsidR="00047D51">
              <w:rPr>
                <w:color w:val="auto"/>
              </w:rPr>
              <w:t xml:space="preserve"> </w:t>
            </w:r>
            <w:r w:rsidRPr="00B83A18">
              <w:rPr>
                <w:color w:val="auto"/>
              </w:rPr>
              <w:t>Экономика и организация геолого-разведочных работ : Методические указания / Петр Николаевич Пармузин. - 3-изд., испр. и доп. - Ухта : Изд-во Ухтинского государственного</w:t>
            </w:r>
            <w:r w:rsidR="006C0E0B">
              <w:rPr>
                <w:color w:val="auto"/>
              </w:rPr>
              <w:t> </w:t>
            </w:r>
            <w:r w:rsidRPr="00B83A18">
              <w:rPr>
                <w:color w:val="auto"/>
              </w:rPr>
              <w:t>технического</w:t>
            </w:r>
            <w:r w:rsidR="00047D51">
              <w:rPr>
                <w:color w:val="auto"/>
              </w:rPr>
              <w:t> </w:t>
            </w:r>
            <w:r w:rsidRPr="00B83A18">
              <w:rPr>
                <w:color w:val="auto"/>
              </w:rPr>
              <w:t>университета,</w:t>
            </w:r>
            <w:r w:rsidR="00047D51">
              <w:rPr>
                <w:color w:val="auto"/>
              </w:rPr>
              <w:t> </w:t>
            </w:r>
            <w:r w:rsidRPr="00B83A18">
              <w:rPr>
                <w:color w:val="auto"/>
              </w:rPr>
              <w:t>2018.</w:t>
            </w:r>
            <w:r w:rsidR="00047D51">
              <w:rPr>
                <w:color w:val="auto"/>
              </w:rPr>
              <w:t> – </w:t>
            </w:r>
            <w:r w:rsidRPr="00B83A18">
              <w:rPr>
                <w:color w:val="auto"/>
              </w:rPr>
              <w:t>40</w:t>
            </w:r>
            <w:r w:rsidR="00047D51">
              <w:rPr>
                <w:color w:val="auto"/>
              </w:rPr>
              <w:t> </w:t>
            </w:r>
            <w:r w:rsidRPr="00B83A18">
              <w:rPr>
                <w:color w:val="auto"/>
              </w:rPr>
              <w:t xml:space="preserve">с.  </w:t>
            </w:r>
            <w:r w:rsidRPr="00B83A18">
              <w:rPr>
                <w:color w:val="auto"/>
              </w:rPr>
              <w:br/>
              <w:t>Сигла</w:t>
            </w:r>
            <w:r w:rsidR="00047D51">
              <w:rPr>
                <w:color w:val="auto"/>
              </w:rPr>
              <w:t> </w:t>
            </w:r>
            <w:r w:rsidRPr="00B83A18">
              <w:rPr>
                <w:color w:val="auto"/>
              </w:rPr>
              <w:t>хранения: абВ;</w:t>
            </w:r>
            <w:r w:rsidR="00047D51">
              <w:rPr>
                <w:color w:val="auto"/>
              </w:rPr>
              <w:t> </w:t>
            </w:r>
            <w:r w:rsidRPr="00B83A18">
              <w:rPr>
                <w:color w:val="auto"/>
              </w:rPr>
              <w:t xml:space="preserve">чзВ  </w:t>
            </w:r>
            <w:r w:rsidRPr="00B83A18">
              <w:rPr>
                <w:color w:val="auto"/>
              </w:rPr>
              <w:br/>
              <w:t>Количество</w:t>
            </w:r>
            <w:r w:rsidR="00047D51">
              <w:rPr>
                <w:color w:val="auto"/>
              </w:rPr>
              <w:t> </w:t>
            </w:r>
            <w:r w:rsidRPr="00B83A18">
              <w:rPr>
                <w:color w:val="auto"/>
              </w:rPr>
              <w:t xml:space="preserve">экз.: 45  </w:t>
            </w:r>
            <w:r w:rsidRPr="00B83A18">
              <w:rPr>
                <w:color w:val="auto"/>
              </w:rPr>
              <w:br/>
              <w:t>URL:</w:t>
            </w:r>
            <w:r>
              <w:t xml:space="preserve"> </w:t>
            </w:r>
            <w:hyperlink r:id="rId19" w:tgtFrame="_blank" w:history="1">
              <w:r>
                <w:rPr>
                  <w:rStyle w:val="ab"/>
                </w:rPr>
                <w:t>http://lib.ugtu.net/book/28295</w:t>
              </w:r>
            </w:hyperlink>
          </w:p>
        </w:tc>
      </w:tr>
      <w:tr w:rsidR="00161088" w:rsidTr="00EA37E2">
        <w:trPr>
          <w:jc w:val="center"/>
        </w:trPr>
        <w:tc>
          <w:tcPr>
            <w:tcW w:w="9436" w:type="dxa"/>
            <w:gridSpan w:val="3"/>
            <w:vAlign w:val="center"/>
          </w:tcPr>
          <w:p w:rsidR="00161088" w:rsidRDefault="00161088">
            <w:pPr>
              <w:pStyle w:val="3"/>
            </w:pPr>
            <w:r>
              <w:t>Горное дело</w:t>
            </w:r>
          </w:p>
        </w:tc>
      </w:tr>
      <w:tr w:rsidR="00161088" w:rsidTr="00714E94">
        <w:trPr>
          <w:jc w:val="center"/>
        </w:trPr>
        <w:tc>
          <w:tcPr>
            <w:tcW w:w="609" w:type="dxa"/>
          </w:tcPr>
          <w:p w:rsidR="00161088" w:rsidRPr="003419A8" w:rsidRDefault="0016108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161088" w:rsidRPr="00047D51" w:rsidRDefault="00161088" w:rsidP="00377A86">
            <w:pPr>
              <w:rPr>
                <w:color w:val="auto"/>
              </w:rPr>
            </w:pPr>
            <w:r w:rsidRPr="00047D51">
              <w:rPr>
                <w:b/>
                <w:bCs/>
                <w:color w:val="auto"/>
              </w:rPr>
              <w:t xml:space="preserve">622.276(076.5)  </w:t>
            </w:r>
            <w:r w:rsidRPr="00047D51">
              <w:rPr>
                <w:b/>
                <w:bCs/>
                <w:color w:val="auto"/>
              </w:rPr>
              <w:br/>
              <w:t>Б 82 </w:t>
            </w:r>
          </w:p>
        </w:tc>
        <w:tc>
          <w:tcPr>
            <w:tcW w:w="6701" w:type="dxa"/>
          </w:tcPr>
          <w:p w:rsidR="00161088" w:rsidRDefault="00161088" w:rsidP="006C0E0B">
            <w:pPr>
              <w:jc w:val="both"/>
            </w:pPr>
            <w:r w:rsidRPr="00047D51">
              <w:rPr>
                <w:b/>
                <w:bCs/>
                <w:color w:val="auto"/>
              </w:rPr>
              <w:t>Борейко,</w:t>
            </w:r>
            <w:r w:rsidR="006C0E0B">
              <w:rPr>
                <w:b/>
                <w:bCs/>
                <w:color w:val="auto"/>
              </w:rPr>
              <w:t> </w:t>
            </w:r>
            <w:r w:rsidRPr="00047D51">
              <w:rPr>
                <w:b/>
                <w:bCs/>
                <w:color w:val="auto"/>
              </w:rPr>
              <w:t>Д.</w:t>
            </w:r>
            <w:r w:rsidR="006C0E0B">
              <w:rPr>
                <w:b/>
                <w:bCs/>
                <w:color w:val="auto"/>
              </w:rPr>
              <w:t> </w:t>
            </w:r>
            <w:r w:rsidRPr="00047D51">
              <w:rPr>
                <w:b/>
                <w:bCs/>
                <w:color w:val="auto"/>
              </w:rPr>
              <w:t>А.</w:t>
            </w:r>
            <w:r w:rsidR="00047D51" w:rsidRPr="00047D51">
              <w:rPr>
                <w:color w:val="auto"/>
              </w:rPr>
              <w:t xml:space="preserve"> </w:t>
            </w:r>
            <w:r w:rsidRPr="00047D51">
              <w:rPr>
                <w:color w:val="auto"/>
              </w:rPr>
              <w:t>Оценка напряженно-деформированного состояния элементов нефтегазопромыслового оборудования методом магнитной памяти металла : Методические указания / Дмитрий Андреевич Борейко. - Ухта : Изд-во Ухтинского государственного технического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университета,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2018.</w:t>
            </w:r>
            <w:r w:rsidR="00047D51">
              <w:rPr>
                <w:color w:val="auto"/>
              </w:rPr>
              <w:t> – </w:t>
            </w:r>
            <w:r w:rsidRPr="00047D51">
              <w:rPr>
                <w:color w:val="auto"/>
              </w:rPr>
              <w:t>19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с.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: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 xml:space="preserve">ил.  </w:t>
            </w:r>
            <w:r w:rsidRPr="00047D51">
              <w:rPr>
                <w:color w:val="auto"/>
              </w:rPr>
              <w:br/>
              <w:t>Сигла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хранения: абВ;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 xml:space="preserve">чзВ  </w:t>
            </w:r>
            <w:r w:rsidRPr="00047D51">
              <w:rPr>
                <w:color w:val="auto"/>
              </w:rPr>
              <w:br/>
              <w:t>Количество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 xml:space="preserve">экз.: 45  </w:t>
            </w:r>
            <w:r w:rsidRPr="00047D51">
              <w:rPr>
                <w:color w:val="auto"/>
              </w:rPr>
              <w:br/>
              <w:t>URL:</w:t>
            </w:r>
            <w:r>
              <w:t xml:space="preserve"> </w:t>
            </w:r>
            <w:hyperlink r:id="rId20" w:tgtFrame="_blank" w:history="1">
              <w:r>
                <w:rPr>
                  <w:rStyle w:val="ab"/>
                </w:rPr>
                <w:t>http://lib.ugtu.net/book/28278</w:t>
              </w:r>
            </w:hyperlink>
          </w:p>
        </w:tc>
      </w:tr>
      <w:tr w:rsidR="00161088" w:rsidTr="00714E94">
        <w:trPr>
          <w:jc w:val="center"/>
        </w:trPr>
        <w:tc>
          <w:tcPr>
            <w:tcW w:w="609" w:type="dxa"/>
          </w:tcPr>
          <w:p w:rsidR="00161088" w:rsidRDefault="0016108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161088" w:rsidRPr="00047D51" w:rsidRDefault="00161088" w:rsidP="00377A86">
            <w:pPr>
              <w:rPr>
                <w:color w:val="auto"/>
              </w:rPr>
            </w:pPr>
            <w:r w:rsidRPr="00047D51">
              <w:rPr>
                <w:b/>
                <w:bCs/>
                <w:color w:val="auto"/>
              </w:rPr>
              <w:t xml:space="preserve">622.69(075.8)  </w:t>
            </w:r>
            <w:r w:rsidRPr="00047D51">
              <w:rPr>
                <w:b/>
                <w:bCs/>
                <w:color w:val="auto"/>
              </w:rPr>
              <w:br/>
              <w:t>И 26 </w:t>
            </w:r>
          </w:p>
        </w:tc>
        <w:tc>
          <w:tcPr>
            <w:tcW w:w="6701" w:type="dxa"/>
          </w:tcPr>
          <w:p w:rsidR="00161088" w:rsidRDefault="00161088" w:rsidP="00047D51">
            <w:pPr>
              <w:jc w:val="both"/>
            </w:pPr>
            <w:r w:rsidRPr="00047D51">
              <w:rPr>
                <w:b/>
                <w:bCs/>
                <w:color w:val="auto"/>
              </w:rPr>
              <w:t>Игнатик, А. А.</w:t>
            </w:r>
            <w:r w:rsidR="00047D51" w:rsidRPr="00047D51">
              <w:rPr>
                <w:color w:val="auto"/>
              </w:rPr>
              <w:t xml:space="preserve"> </w:t>
            </w:r>
            <w:r w:rsidRPr="00047D51">
              <w:rPr>
                <w:color w:val="auto"/>
              </w:rPr>
              <w:t>Лабораторное исследование деформированного состояния труб магистральных трубопроводов в зонах с дефектами : Методические указания / А. А. Игнатик, Александр Викторович Сальников. - Ухта : Изд-во Ухтинского государственного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технического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университета,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2018.</w:t>
            </w:r>
            <w:r w:rsidR="00047D51">
              <w:rPr>
                <w:color w:val="auto"/>
              </w:rPr>
              <w:t> – </w:t>
            </w:r>
            <w:r w:rsidRPr="00047D51">
              <w:rPr>
                <w:color w:val="auto"/>
              </w:rPr>
              <w:t>42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с.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: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 xml:space="preserve">ил.  </w:t>
            </w:r>
            <w:r w:rsidRPr="00047D51">
              <w:rPr>
                <w:color w:val="auto"/>
              </w:rPr>
              <w:br/>
              <w:t>Сигла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хранения: абВ;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 xml:space="preserve">чзВ  </w:t>
            </w:r>
            <w:r w:rsidRPr="00047D51">
              <w:rPr>
                <w:color w:val="auto"/>
              </w:rPr>
              <w:br/>
              <w:t>Количество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 xml:space="preserve">экз.: 40  </w:t>
            </w:r>
            <w:r w:rsidRPr="00047D51">
              <w:rPr>
                <w:color w:val="auto"/>
              </w:rPr>
              <w:br/>
              <w:t>URL:</w:t>
            </w:r>
            <w:r>
              <w:t xml:space="preserve"> </w:t>
            </w:r>
            <w:hyperlink r:id="rId21" w:tgtFrame="_blank" w:history="1">
              <w:r>
                <w:rPr>
                  <w:rStyle w:val="ab"/>
                </w:rPr>
                <w:t>http://lib.ugtu.net/book/28276</w:t>
              </w:r>
            </w:hyperlink>
          </w:p>
        </w:tc>
      </w:tr>
      <w:tr w:rsidR="00A415DC" w:rsidTr="00714E94">
        <w:trPr>
          <w:jc w:val="center"/>
        </w:trPr>
        <w:tc>
          <w:tcPr>
            <w:tcW w:w="609" w:type="dxa"/>
          </w:tcPr>
          <w:p w:rsidR="00A415DC" w:rsidRDefault="00A415DC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A415DC" w:rsidRPr="00047D51" w:rsidRDefault="00A415DC" w:rsidP="00E82000">
            <w:pPr>
              <w:rPr>
                <w:color w:val="auto"/>
              </w:rPr>
            </w:pPr>
            <w:r w:rsidRPr="00047D51">
              <w:rPr>
                <w:b/>
                <w:bCs/>
                <w:color w:val="auto"/>
              </w:rPr>
              <w:t xml:space="preserve">622.276(075.8)  </w:t>
            </w:r>
            <w:r w:rsidRPr="00047D51">
              <w:rPr>
                <w:b/>
                <w:bCs/>
                <w:color w:val="auto"/>
              </w:rPr>
              <w:br/>
              <w:t>М 59 </w:t>
            </w:r>
          </w:p>
        </w:tc>
        <w:tc>
          <w:tcPr>
            <w:tcW w:w="6701" w:type="dxa"/>
          </w:tcPr>
          <w:p w:rsidR="00A415DC" w:rsidRPr="006C0E0B" w:rsidRDefault="00A415DC" w:rsidP="006C0E0B">
            <w:pPr>
              <w:jc w:val="both"/>
              <w:rPr>
                <w:color w:val="auto"/>
              </w:rPr>
            </w:pPr>
            <w:r w:rsidRPr="00047D51">
              <w:rPr>
                <w:b/>
                <w:bCs/>
                <w:color w:val="auto"/>
              </w:rPr>
              <w:t>Миклина,</w:t>
            </w:r>
            <w:r w:rsidR="00047D51">
              <w:rPr>
                <w:b/>
                <w:bCs/>
                <w:color w:val="auto"/>
              </w:rPr>
              <w:t> </w:t>
            </w:r>
            <w:r w:rsidRPr="00047D51">
              <w:rPr>
                <w:b/>
                <w:bCs/>
                <w:color w:val="auto"/>
              </w:rPr>
              <w:t>О.</w:t>
            </w:r>
            <w:r w:rsidR="00047D51">
              <w:rPr>
                <w:b/>
                <w:bCs/>
                <w:color w:val="auto"/>
              </w:rPr>
              <w:t> </w:t>
            </w:r>
            <w:r w:rsidRPr="00047D51">
              <w:rPr>
                <w:b/>
                <w:bCs/>
                <w:color w:val="auto"/>
              </w:rPr>
              <w:t>А.</w:t>
            </w:r>
            <w:r w:rsidR="00047D51" w:rsidRPr="00047D51">
              <w:rPr>
                <w:color w:val="auto"/>
              </w:rPr>
              <w:t xml:space="preserve"> </w:t>
            </w:r>
            <w:r w:rsidRPr="00047D51">
              <w:rPr>
                <w:color w:val="auto"/>
              </w:rPr>
              <w:t>Сборник заданий по алгоритмизации вычислительного процесса в области решения профессиональных задач по эксплуатации нефтяных и газовых скважин : Учебно-методическое пособие / Ольга Алексеевна Миклина, Оксана Михайловна Корохон</w:t>
            </w:r>
            <w:r w:rsidR="006C0E0B">
              <w:rPr>
                <w:color w:val="auto"/>
              </w:rPr>
              <w:t xml:space="preserve">ько. - Ухта : Изд-во Ухтинского </w:t>
            </w:r>
            <w:r w:rsidRPr="00047D51">
              <w:rPr>
                <w:color w:val="auto"/>
              </w:rPr>
              <w:t>государственного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технического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университета,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2018.</w:t>
            </w:r>
            <w:r w:rsidR="006C0E0B">
              <w:rPr>
                <w:color w:val="auto"/>
              </w:rPr>
              <w:t xml:space="preserve"> </w:t>
            </w:r>
            <w:r w:rsidR="00047D51">
              <w:rPr>
                <w:color w:val="auto"/>
              </w:rPr>
              <w:t>– </w:t>
            </w:r>
            <w:r w:rsidRPr="00047D51">
              <w:rPr>
                <w:color w:val="auto"/>
              </w:rPr>
              <w:t>79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с.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: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табл.</w:t>
            </w:r>
            <w:r w:rsidR="006C0E0B">
              <w:rPr>
                <w:color w:val="auto"/>
              </w:rPr>
              <w:t> </w:t>
            </w:r>
            <w:r w:rsidR="00EB05A1">
              <w:rPr>
                <w:color w:val="auto"/>
              </w:rPr>
              <w:t xml:space="preserve">    </w:t>
            </w:r>
            <w:r w:rsidR="00CD7917">
              <w:rPr>
                <w:color w:val="auto"/>
              </w:rPr>
              <w:t xml:space="preserve">                                        </w:t>
            </w:r>
            <w:r w:rsidRPr="00047D51">
              <w:rPr>
                <w:color w:val="auto"/>
              </w:rPr>
              <w:t>Сигла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хранения: абВ;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 xml:space="preserve">чзВ  </w:t>
            </w:r>
            <w:r w:rsidRPr="00047D51">
              <w:rPr>
                <w:color w:val="auto"/>
              </w:rPr>
              <w:br/>
              <w:t>Количество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 xml:space="preserve">экз.: 56  </w:t>
            </w:r>
            <w:r w:rsidRPr="00047D51">
              <w:rPr>
                <w:color w:val="auto"/>
              </w:rPr>
              <w:br/>
              <w:t>URL:</w:t>
            </w:r>
            <w:r>
              <w:t xml:space="preserve"> </w:t>
            </w:r>
            <w:hyperlink r:id="rId22" w:tgtFrame="_blank" w:history="1">
              <w:r>
                <w:rPr>
                  <w:rStyle w:val="ab"/>
                </w:rPr>
                <w:t>http://lib.ugtu.net/book/28300</w:t>
              </w:r>
            </w:hyperlink>
          </w:p>
        </w:tc>
      </w:tr>
      <w:tr w:rsidR="00A415DC" w:rsidTr="00714E94">
        <w:trPr>
          <w:jc w:val="center"/>
        </w:trPr>
        <w:tc>
          <w:tcPr>
            <w:tcW w:w="609" w:type="dxa"/>
          </w:tcPr>
          <w:p w:rsidR="00A415DC" w:rsidRDefault="00A415DC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A415DC" w:rsidRPr="00047D51" w:rsidRDefault="00A415DC" w:rsidP="00377A86">
            <w:pPr>
              <w:rPr>
                <w:color w:val="auto"/>
              </w:rPr>
            </w:pPr>
            <w:r w:rsidRPr="00047D51">
              <w:rPr>
                <w:b/>
                <w:bCs/>
                <w:color w:val="auto"/>
              </w:rPr>
              <w:t xml:space="preserve">622.276(075.8)  </w:t>
            </w:r>
            <w:r w:rsidRPr="00047D51">
              <w:rPr>
                <w:b/>
                <w:bCs/>
                <w:color w:val="auto"/>
              </w:rPr>
              <w:br/>
              <w:t>Ю 95 </w:t>
            </w:r>
          </w:p>
        </w:tc>
        <w:tc>
          <w:tcPr>
            <w:tcW w:w="6701" w:type="dxa"/>
          </w:tcPr>
          <w:p w:rsidR="00A415DC" w:rsidRDefault="00A415DC" w:rsidP="006C0E0B">
            <w:pPr>
              <w:jc w:val="both"/>
            </w:pPr>
            <w:r w:rsidRPr="00047D51">
              <w:rPr>
                <w:b/>
                <w:bCs/>
                <w:color w:val="auto"/>
              </w:rPr>
              <w:t>Юшин,</w:t>
            </w:r>
            <w:r w:rsidR="006C0E0B">
              <w:rPr>
                <w:b/>
                <w:bCs/>
                <w:color w:val="auto"/>
              </w:rPr>
              <w:t> </w:t>
            </w:r>
            <w:r w:rsidRPr="00047D51">
              <w:rPr>
                <w:b/>
                <w:bCs/>
                <w:color w:val="auto"/>
              </w:rPr>
              <w:t>Е.</w:t>
            </w:r>
            <w:r w:rsidR="006C0E0B">
              <w:rPr>
                <w:b/>
                <w:bCs/>
                <w:color w:val="auto"/>
              </w:rPr>
              <w:t> </w:t>
            </w:r>
            <w:r w:rsidRPr="00047D51">
              <w:rPr>
                <w:b/>
                <w:bCs/>
                <w:color w:val="auto"/>
              </w:rPr>
              <w:t>С.</w:t>
            </w:r>
            <w:r w:rsidR="00047D51" w:rsidRPr="00047D51">
              <w:rPr>
                <w:color w:val="auto"/>
              </w:rPr>
              <w:t xml:space="preserve"> </w:t>
            </w:r>
            <w:r w:rsidRPr="00047D51">
              <w:rPr>
                <w:color w:val="auto"/>
              </w:rPr>
              <w:t>Практические расчеты при ремонте, обслуживании и освоении нефтяных и газовых скважин : Методические указания к выполнению практических работ / Евгений Сергеевич Юшин. - Ухта : Изд-во Ухтинского государственного</w:t>
            </w:r>
            <w:r w:rsidR="00A41A39">
              <w:rPr>
                <w:color w:val="auto"/>
              </w:rPr>
              <w:t> </w:t>
            </w:r>
            <w:r w:rsidRPr="00047D51">
              <w:rPr>
                <w:color w:val="auto"/>
              </w:rPr>
              <w:t xml:space="preserve"> технического университета,</w:t>
            </w:r>
            <w:r w:rsidR="00A41A39">
              <w:rPr>
                <w:color w:val="auto"/>
              </w:rPr>
              <w:t xml:space="preserve"> 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2018.</w:t>
            </w:r>
            <w:r w:rsidR="006C0E0B">
              <w:rPr>
                <w:color w:val="auto"/>
              </w:rPr>
              <w:t> –</w:t>
            </w:r>
            <w:r w:rsidRPr="00047D51">
              <w:rPr>
                <w:color w:val="auto"/>
              </w:rPr>
              <w:t>42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с.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: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ил.,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 xml:space="preserve">табл.  </w:t>
            </w:r>
            <w:r w:rsidRPr="00047D51">
              <w:rPr>
                <w:color w:val="auto"/>
              </w:rPr>
              <w:br/>
              <w:t>Сигла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>хранения: абВ;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 xml:space="preserve">чзВ  </w:t>
            </w:r>
            <w:r w:rsidRPr="00047D51">
              <w:rPr>
                <w:color w:val="auto"/>
              </w:rPr>
              <w:br/>
              <w:t>Количество</w:t>
            </w:r>
            <w:r w:rsidR="00047D51">
              <w:rPr>
                <w:color w:val="auto"/>
              </w:rPr>
              <w:t> </w:t>
            </w:r>
            <w:r w:rsidRPr="00047D51">
              <w:rPr>
                <w:color w:val="auto"/>
              </w:rPr>
              <w:t xml:space="preserve">экз.: 45  </w:t>
            </w:r>
            <w:r w:rsidRPr="00047D51">
              <w:rPr>
                <w:color w:val="auto"/>
              </w:rPr>
              <w:br/>
              <w:t>URL:</w:t>
            </w:r>
            <w:r>
              <w:t xml:space="preserve"> </w:t>
            </w:r>
            <w:hyperlink r:id="rId23" w:tgtFrame="_blank" w:history="1">
              <w:r>
                <w:rPr>
                  <w:rStyle w:val="ab"/>
                </w:rPr>
                <w:t>http://lib.ugtu.net/book/28280</w:t>
              </w:r>
            </w:hyperlink>
          </w:p>
        </w:tc>
      </w:tr>
      <w:tr w:rsidR="00A415DC" w:rsidTr="00714E94">
        <w:trPr>
          <w:jc w:val="center"/>
        </w:trPr>
        <w:tc>
          <w:tcPr>
            <w:tcW w:w="609" w:type="dxa"/>
          </w:tcPr>
          <w:p w:rsidR="00A415DC" w:rsidRDefault="00A415DC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A415DC" w:rsidRPr="00047D51" w:rsidRDefault="00A415DC" w:rsidP="00377A86">
            <w:pPr>
              <w:rPr>
                <w:color w:val="auto"/>
              </w:rPr>
            </w:pPr>
            <w:r w:rsidRPr="00047D51">
              <w:rPr>
                <w:b/>
                <w:bCs/>
                <w:color w:val="auto"/>
              </w:rPr>
              <w:t xml:space="preserve">622.276(075.8)  </w:t>
            </w:r>
            <w:r w:rsidRPr="00047D51">
              <w:rPr>
                <w:b/>
                <w:bCs/>
                <w:color w:val="auto"/>
              </w:rPr>
              <w:br/>
              <w:t>Ю 95 </w:t>
            </w:r>
          </w:p>
        </w:tc>
        <w:tc>
          <w:tcPr>
            <w:tcW w:w="6701" w:type="dxa"/>
          </w:tcPr>
          <w:p w:rsidR="00A415DC" w:rsidRDefault="00A415DC" w:rsidP="006C0E0B">
            <w:pPr>
              <w:jc w:val="both"/>
            </w:pPr>
            <w:r w:rsidRPr="00691136">
              <w:rPr>
                <w:b/>
                <w:bCs/>
                <w:color w:val="auto"/>
              </w:rPr>
              <w:t>Юшин, Е. С.</w:t>
            </w:r>
            <w:r w:rsidR="00691136">
              <w:rPr>
                <w:color w:val="auto"/>
              </w:rPr>
              <w:t xml:space="preserve"> </w:t>
            </w:r>
            <w:r w:rsidRPr="00691136">
              <w:rPr>
                <w:color w:val="auto"/>
              </w:rPr>
              <w:t xml:space="preserve">Статистические методы определения параметров надежности бурового и нефтегазопромыслового оборудования : Методические указания к выполнению контрольной и расчетно-графической работ / Евгений Сергеевич Юшин. - Ухта : Изд-во Ухтинского государственного технического университета, 2018. </w:t>
            </w:r>
            <w:r w:rsidR="00691136">
              <w:rPr>
                <w:color w:val="auto"/>
              </w:rPr>
              <w:t>–</w:t>
            </w:r>
            <w:r w:rsidR="006C0E0B">
              <w:rPr>
                <w:color w:val="auto"/>
              </w:rPr>
              <w:t> </w:t>
            </w:r>
            <w:r w:rsidRPr="00691136">
              <w:rPr>
                <w:color w:val="auto"/>
              </w:rPr>
              <w:t>43</w:t>
            </w:r>
            <w:r w:rsidR="00691136">
              <w:rPr>
                <w:color w:val="auto"/>
              </w:rPr>
              <w:t> </w:t>
            </w:r>
            <w:r w:rsidRPr="00691136">
              <w:rPr>
                <w:color w:val="auto"/>
              </w:rPr>
              <w:t>с.</w:t>
            </w:r>
            <w:r w:rsidR="00691136">
              <w:rPr>
                <w:color w:val="auto"/>
              </w:rPr>
              <w:t> </w:t>
            </w:r>
            <w:r w:rsidRPr="00691136">
              <w:rPr>
                <w:color w:val="auto"/>
              </w:rPr>
              <w:t>:</w:t>
            </w:r>
            <w:r w:rsidR="00691136">
              <w:rPr>
                <w:color w:val="auto"/>
              </w:rPr>
              <w:t> </w:t>
            </w:r>
            <w:r w:rsidRPr="00691136">
              <w:rPr>
                <w:color w:val="auto"/>
              </w:rPr>
              <w:t xml:space="preserve">табл.  </w:t>
            </w:r>
            <w:r w:rsidRPr="00691136">
              <w:rPr>
                <w:color w:val="auto"/>
              </w:rPr>
              <w:br/>
              <w:t>Сигла</w:t>
            </w:r>
            <w:r w:rsidR="00691136">
              <w:rPr>
                <w:color w:val="auto"/>
              </w:rPr>
              <w:t> </w:t>
            </w:r>
            <w:r w:rsidRPr="00691136">
              <w:rPr>
                <w:color w:val="auto"/>
              </w:rPr>
              <w:t>хранения: абВ;</w:t>
            </w:r>
            <w:r w:rsidR="00691136">
              <w:rPr>
                <w:color w:val="auto"/>
              </w:rPr>
              <w:t> </w:t>
            </w:r>
            <w:r w:rsidRPr="00691136">
              <w:rPr>
                <w:color w:val="auto"/>
              </w:rPr>
              <w:t xml:space="preserve">чзВ  </w:t>
            </w:r>
            <w:r w:rsidRPr="00691136">
              <w:rPr>
                <w:color w:val="auto"/>
              </w:rPr>
              <w:br/>
              <w:t>Количество</w:t>
            </w:r>
            <w:r w:rsidR="00691136">
              <w:rPr>
                <w:color w:val="auto"/>
              </w:rPr>
              <w:t> </w:t>
            </w:r>
            <w:r w:rsidRPr="00691136">
              <w:rPr>
                <w:color w:val="auto"/>
              </w:rPr>
              <w:t xml:space="preserve">экз.: 95  </w:t>
            </w:r>
            <w:r w:rsidRPr="00691136">
              <w:rPr>
                <w:color w:val="auto"/>
              </w:rPr>
              <w:br/>
              <w:t>URL:</w:t>
            </w:r>
            <w:r>
              <w:t xml:space="preserve"> </w:t>
            </w:r>
            <w:hyperlink r:id="rId24" w:tgtFrame="_blank" w:history="1">
              <w:r>
                <w:rPr>
                  <w:rStyle w:val="ab"/>
                </w:rPr>
                <w:t>http://lib.ugtu.net/book/28282</w:t>
              </w:r>
            </w:hyperlink>
          </w:p>
        </w:tc>
      </w:tr>
      <w:tr w:rsidR="00A415DC" w:rsidTr="003D1DDD">
        <w:trPr>
          <w:jc w:val="center"/>
        </w:trPr>
        <w:tc>
          <w:tcPr>
            <w:tcW w:w="9436" w:type="dxa"/>
            <w:gridSpan w:val="3"/>
          </w:tcPr>
          <w:p w:rsidR="00A415DC" w:rsidRPr="00B20C08" w:rsidRDefault="00A415DC" w:rsidP="000A6C29">
            <w:pPr>
              <w:spacing w:before="140" w:after="14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B20C08">
              <w:rPr>
                <w:b/>
                <w:i/>
                <w:color w:val="auto"/>
                <w:sz w:val="32"/>
                <w:szCs w:val="32"/>
              </w:rPr>
              <w:t>Краеведение. География</w:t>
            </w:r>
          </w:p>
        </w:tc>
      </w:tr>
      <w:tr w:rsidR="00F0575D" w:rsidTr="00714E94">
        <w:trPr>
          <w:jc w:val="center"/>
        </w:trPr>
        <w:tc>
          <w:tcPr>
            <w:tcW w:w="609" w:type="dxa"/>
          </w:tcPr>
          <w:p w:rsidR="00F0575D" w:rsidRDefault="00F0575D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F0575D" w:rsidRPr="00F0575D" w:rsidRDefault="00F0575D" w:rsidP="00CD7917">
            <w:pPr>
              <w:rPr>
                <w:color w:val="auto"/>
              </w:rPr>
            </w:pPr>
            <w:r w:rsidRPr="00F0575D">
              <w:rPr>
                <w:b/>
                <w:bCs/>
                <w:color w:val="auto"/>
              </w:rPr>
              <w:t xml:space="preserve">26.89(2Рос.Ком)  </w:t>
            </w:r>
            <w:r w:rsidRPr="00F0575D">
              <w:rPr>
                <w:b/>
                <w:bCs/>
                <w:color w:val="auto"/>
              </w:rPr>
              <w:br/>
              <w:t>Р 81 </w:t>
            </w:r>
          </w:p>
        </w:tc>
        <w:tc>
          <w:tcPr>
            <w:tcW w:w="6701" w:type="dxa"/>
          </w:tcPr>
          <w:p w:rsidR="00F0575D" w:rsidRDefault="00F0575D" w:rsidP="005F1843">
            <w:pPr>
              <w:jc w:val="both"/>
            </w:pPr>
            <w:r w:rsidRPr="00F0575D">
              <w:rPr>
                <w:b/>
                <w:bCs/>
                <w:color w:val="auto"/>
              </w:rPr>
              <w:t>Рощевский,</w:t>
            </w:r>
            <w:r w:rsidR="005F1843">
              <w:rPr>
                <w:b/>
                <w:bCs/>
                <w:color w:val="auto"/>
              </w:rPr>
              <w:t> </w:t>
            </w:r>
            <w:r w:rsidRPr="00F0575D">
              <w:rPr>
                <w:b/>
                <w:bCs/>
                <w:color w:val="auto"/>
              </w:rPr>
              <w:t>М.</w:t>
            </w:r>
            <w:r w:rsidR="005F1843">
              <w:rPr>
                <w:b/>
                <w:bCs/>
                <w:color w:val="auto"/>
              </w:rPr>
              <w:t> </w:t>
            </w:r>
            <w:r w:rsidRPr="00F0575D">
              <w:rPr>
                <w:b/>
                <w:bCs/>
                <w:color w:val="auto"/>
              </w:rPr>
              <w:t>П.</w:t>
            </w:r>
            <w:r w:rsidRPr="00F0575D">
              <w:rPr>
                <w:color w:val="auto"/>
              </w:rPr>
              <w:t xml:space="preserve"> Встреча ветеранов Великой Отечественной войны в Коми научном центре / Михаил Павлович Рощевский ; Коми научный центр УрО РАН. - Сыктывкар : [б. и.], 2000. - 130 с. : фот. - Дорогие ветераны! ; Анисимова В. Н. ; Ануфриев А. Ф. ; Бессонов М. Н. ; Болотова Е. С. ; Групповые снимки ; Борисова Т. Е. ; Вахнина М. Е. ; Вахнина П. И. ; Верхоланцева Л. А. ; Голдина Л. П. ; Демин А. В. ; Есева В. И. ; Жилина Т. И. ; Забоева И. В. ; Групповые снимки ; Зезегова Н. И. ; Иванова Г. М. ; Кирпулева Д. И. ; Коврижных Ю. Г. Коптева А. С. ; Костромина И. Н. ; Котелина Н. С. ; Кочев Ю. А. ; Коюшев И. А. ; Кудинова А. А. ; Лихачева Н. М. ; Групповые снимки ; Лосева Э. И. ; Малышкин Б. В. ; Маркова Г. А. ; Мелентьева К. П. Михайлова З. П. ; Неделяева В. М. ; Панюкова Н. С. ; Петухов В. И. ; Пономарев И. В. ; Попова Н. А. ; Поповцева А. А. ; Ракина А. Д. ; Рочев Н. Н. ; Сажин С. Х. ; Захарова М. А. ; Селезнева Т. В. ; Смолина В. И. ; Сорвачева Г. А. ; Сурина Л. И. ; Сурнина Н. П. ; Темченко А. И, ; Томова Д. М. ; Трашина А. Г. ; Тренева Г. А. ; Турьева В. В. ; Филатов С. С. ; Цыпанова А. Н. ; Чукичева Л. Н. ; Чупров С. К. ; Шестакова С. Ф. ; Подоплелов В. П. ; Послесловие.</w:t>
            </w:r>
            <w:r w:rsidR="00A41A39">
              <w:rPr>
                <w:color w:val="auto"/>
              </w:rPr>
              <w:t> – </w:t>
            </w:r>
            <w:r w:rsidRPr="00F0575D">
              <w:rPr>
                <w:color w:val="auto"/>
              </w:rPr>
              <w:t>ISBN</w:t>
            </w:r>
            <w:r w:rsidR="00A41A39">
              <w:rPr>
                <w:color w:val="auto"/>
              </w:rPr>
              <w:t> </w:t>
            </w:r>
            <w:r w:rsidRPr="00F0575D">
              <w:rPr>
                <w:color w:val="auto"/>
              </w:rPr>
              <w:t xml:space="preserve">5-896060-061-0.  </w:t>
            </w:r>
            <w:r w:rsidRPr="00F0575D">
              <w:rPr>
                <w:color w:val="auto"/>
              </w:rPr>
              <w:br/>
              <w:t>Сигла</w:t>
            </w:r>
            <w:r w:rsidR="00A41A39">
              <w:rPr>
                <w:color w:val="auto"/>
              </w:rPr>
              <w:t> </w:t>
            </w:r>
            <w:r w:rsidRPr="00F0575D">
              <w:rPr>
                <w:color w:val="auto"/>
              </w:rPr>
              <w:t xml:space="preserve">хранения: абВ  </w:t>
            </w:r>
            <w:r w:rsidRPr="00F0575D">
              <w:rPr>
                <w:color w:val="auto"/>
              </w:rPr>
              <w:br/>
              <w:t>Количество</w:t>
            </w:r>
            <w:r w:rsidR="00A41A39">
              <w:rPr>
                <w:color w:val="auto"/>
              </w:rPr>
              <w:t> </w:t>
            </w:r>
            <w:r w:rsidRPr="00F0575D">
              <w:rPr>
                <w:color w:val="auto"/>
              </w:rPr>
              <w:t xml:space="preserve">экз.: 3  </w:t>
            </w:r>
            <w:r w:rsidRPr="00F0575D">
              <w:rPr>
                <w:color w:val="auto"/>
              </w:rPr>
              <w:br/>
              <w:t>URL:</w:t>
            </w:r>
            <w:r>
              <w:t xml:space="preserve"> </w:t>
            </w:r>
            <w:hyperlink r:id="rId25" w:tgtFrame="_blank" w:history="1">
              <w:r>
                <w:rPr>
                  <w:rStyle w:val="ab"/>
                </w:rPr>
                <w:t>http://mark.ugtu.net/files/marc/mobject_5659.pdf</w:t>
              </w:r>
            </w:hyperlink>
          </w:p>
        </w:tc>
      </w:tr>
      <w:tr w:rsidR="00F0575D" w:rsidTr="00714E94">
        <w:trPr>
          <w:jc w:val="center"/>
        </w:trPr>
        <w:tc>
          <w:tcPr>
            <w:tcW w:w="609" w:type="dxa"/>
          </w:tcPr>
          <w:p w:rsidR="00F0575D" w:rsidRDefault="00F0575D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F0575D" w:rsidRPr="008F01D8" w:rsidRDefault="00F0575D" w:rsidP="00161088">
            <w:pPr>
              <w:rPr>
                <w:color w:val="auto"/>
              </w:rPr>
            </w:pPr>
            <w:r w:rsidRPr="008F01D8">
              <w:rPr>
                <w:b/>
                <w:bCs/>
                <w:color w:val="auto"/>
              </w:rPr>
              <w:t xml:space="preserve">26.89(2Рос.Ком)  </w:t>
            </w:r>
            <w:r w:rsidRPr="008F01D8">
              <w:rPr>
                <w:b/>
                <w:bCs/>
                <w:color w:val="auto"/>
              </w:rPr>
              <w:br/>
              <w:t>Р 81 </w:t>
            </w:r>
          </w:p>
        </w:tc>
        <w:tc>
          <w:tcPr>
            <w:tcW w:w="6701" w:type="dxa"/>
          </w:tcPr>
          <w:p w:rsidR="00F0575D" w:rsidRDefault="00F0575D" w:rsidP="006C0E0B">
            <w:pPr>
              <w:jc w:val="both"/>
            </w:pPr>
            <w:r w:rsidRPr="008F01D8">
              <w:rPr>
                <w:b/>
                <w:bCs/>
                <w:color w:val="auto"/>
              </w:rPr>
              <w:t>Рощевский, М. П.</w:t>
            </w:r>
            <w:r w:rsidRPr="008F01D8">
              <w:rPr>
                <w:color w:val="auto"/>
              </w:rPr>
              <w:t xml:space="preserve"> Градоначальники Сыктывкара в портретах / Михаил Павлович Рощевский, Лариса Павловна Рощевская ; Коми научный центр УрО РАН. - Сыктывкар : [б. и.], 2003. - 144 с. : ил. - ("Вспоминая XX век". Серия академика М. П. Рощевского. Вып. 10). - Содержание : Город и его руководители / М. П. Рощевский ; Система городской власти в Усть-Сысольске и Сыктывкаре ; Забоев Иван Назарович (1868-1870) ; Попов Василий Филиппович (1917-1918) ; Малыгин С.П. (1917-1918) ; Мартюшев Алексей Макарович (1918) ; Осипов Василий Петрович (1918) ; Забоев Павел Васильевич (1918) ; Сорвачев Василий Иванович (1924) ; Мишарин Ефим Михайлович (1924-1928) ; Юхнин Николай Степанович (1929) ; Данилов Василий Николаевич (1929) ; Косарев Александр Николаевич (1929-1931) ; Дуркин Ф. П. (1931) ; Русь (Муравьев) Федор Максимович (1931-1932) ; Малышев Кузьма Артемьевич (1932-1933) ; Мезенцев Афанасий Петрович (1933-1936) ; Томов Иван Алексеевич (1937) ; Бутырев Илья Африканович (1938) ; Лаптев Федор Федорович (1938-1939) ; Пивнев Михаил Николаевич (1939-1940) ; Ранинин Константин Федорович (1940-1943) ; Новак Семен Яковлевич (1943-1944) ; Ранинин Константин Федорович (1944-1949) ; Ваенский Андрей Сергеевич (1949-1952) ; Ракин Анатолий Федорович (1952-1953) ; Чеусов Василий Ардальонович (1953-1956) ; Бутырев Илья Африканович (1956-1959) ; Елизаров Григорий Георгиевич (1959-1963) ; Косолапов Дмитрий Егорович (1963-1966) ; Путинцев Виталий Васильевич (1966-1974) ; Ладанов Борис Иванович (1974-1984) ; Окатов Александр Михайлович (1984-1988) ; Липатников Владимир Иванович (1988-1990) ; Каракчиев Анатолий Алексеевич (1990-1994) ; Каракчиев Сергей Афанасьевич (1994-1997) ; Борисов Евгений Николаевич (1997-2002) ; Чуткин Анатолий Николаевич (2002) ; Катунин Сергей Михайлович (2002) ; Послесловие / Л. П. Рощевская, М. П. Рощевский ; Список сокращений ; Суханов Алексей Ефимович (1906-1910, 1914-1918) ; Еще одно послесловие / М. П.Рощевский.</w:t>
            </w:r>
            <w:r>
              <w:rPr>
                <w:color w:val="auto"/>
              </w:rPr>
              <w:t> – </w:t>
            </w:r>
            <w:r w:rsidRPr="008F01D8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8F01D8">
              <w:rPr>
                <w:color w:val="auto"/>
              </w:rPr>
              <w:t xml:space="preserve">5-89606-141-2.  </w:t>
            </w:r>
            <w:r w:rsidRPr="008F01D8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8F01D8">
              <w:rPr>
                <w:color w:val="auto"/>
              </w:rPr>
              <w:t>хранения: НБО;</w:t>
            </w:r>
            <w:r>
              <w:rPr>
                <w:color w:val="auto"/>
              </w:rPr>
              <w:t> </w:t>
            </w:r>
            <w:r w:rsidRPr="008F01D8">
              <w:rPr>
                <w:color w:val="auto"/>
              </w:rPr>
              <w:t xml:space="preserve">абВ  </w:t>
            </w:r>
            <w:r w:rsidRPr="008F01D8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8F01D8">
              <w:rPr>
                <w:color w:val="auto"/>
              </w:rPr>
              <w:t xml:space="preserve">экз.: 4  </w:t>
            </w:r>
            <w:r w:rsidRPr="008F01D8">
              <w:rPr>
                <w:color w:val="auto"/>
              </w:rPr>
              <w:br/>
              <w:t xml:space="preserve">URL: </w:t>
            </w:r>
            <w:hyperlink r:id="rId26" w:tgtFrame="_blank" w:history="1">
              <w:r>
                <w:rPr>
                  <w:rStyle w:val="ab"/>
                </w:rPr>
                <w:t>http://mark.ugtu.net/files/marc/mobject_5654.pdf</w:t>
              </w:r>
            </w:hyperlink>
          </w:p>
        </w:tc>
      </w:tr>
      <w:tr w:rsidR="00F0575D" w:rsidTr="00714E94">
        <w:trPr>
          <w:jc w:val="center"/>
        </w:trPr>
        <w:tc>
          <w:tcPr>
            <w:tcW w:w="609" w:type="dxa"/>
          </w:tcPr>
          <w:p w:rsidR="00F0575D" w:rsidRPr="006C0E0B" w:rsidRDefault="00F0575D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F0575D" w:rsidRPr="006C0E0B" w:rsidRDefault="00F0575D" w:rsidP="00CD7917">
            <w:pPr>
              <w:rPr>
                <w:color w:val="auto"/>
              </w:rPr>
            </w:pPr>
            <w:r w:rsidRPr="006C0E0B">
              <w:rPr>
                <w:b/>
                <w:bCs/>
                <w:color w:val="auto"/>
              </w:rPr>
              <w:t xml:space="preserve">26.89(2Рос.Ком) я5  </w:t>
            </w:r>
            <w:r w:rsidRPr="006C0E0B">
              <w:rPr>
                <w:b/>
                <w:bCs/>
                <w:color w:val="auto"/>
              </w:rPr>
              <w:br/>
              <w:t>Р 81 </w:t>
            </w:r>
          </w:p>
        </w:tc>
        <w:tc>
          <w:tcPr>
            <w:tcW w:w="6701" w:type="dxa"/>
          </w:tcPr>
          <w:p w:rsidR="00F0575D" w:rsidRDefault="00F0575D" w:rsidP="006C0E0B">
            <w:pPr>
              <w:jc w:val="both"/>
            </w:pPr>
            <w:r w:rsidRPr="000C29C3">
              <w:rPr>
                <w:b/>
                <w:bCs/>
                <w:color w:val="auto"/>
                <w:spacing w:val="-2"/>
              </w:rPr>
              <w:t>Рощевский, М. П.</w:t>
            </w:r>
            <w:r w:rsidRPr="000C29C3">
              <w:rPr>
                <w:color w:val="auto"/>
                <w:spacing w:val="-2"/>
              </w:rPr>
              <w:t xml:space="preserve"> Избранные труды. Ч. 3. Сравнительная кардиология и экологическая физиология, 1978 - 1999 / Михаил Павлович Рощевский ; Коми научный центр УрО РАН, Лаборатория сравнительной кардиологии ; Под редакцией : А. И. Григорьева, Ю. В. Наточина, А. Д. Ноздрачева и др. ; Составители тома : И. М. Рощевская, Т. С. Ракина, Г. Я. Аликаева. - Сыктывкар : [б. и.], 2014. - 868 с. : ил., фот. - Содержание : Предисловие / И. М. Рощевская ; 1978 : Электрокардиология копытных животных ; 1979 : Electrophysiological evidence of the conducting cell existence in the sinoatrial fish heart region / М. П. Рощевский, V. A. Golovko. Последовательность активации предсердий собак по данным интрамуральной электротрафии / М. П. Рощевский, Г. В. Шилина, Д. И. Шмаков. Генерация и проведение возбуждения в сердце рыб, птиц и млекопитающих / М. П. Рощевский, Д. Н. Шмаков, В. А. Головко [и др.] ; 1980 : Generation and conduction of excitation in the heart / М. П. Рощевский, D. Shmakov, V. Golovko [и др.]. </w:t>
            </w:r>
            <w:r w:rsidRPr="000C29C3">
              <w:rPr>
                <w:color w:val="auto"/>
                <w:spacing w:val="-2"/>
                <w:lang w:val="en-US"/>
              </w:rPr>
              <w:t xml:space="preserve">Peculiarities of the myocardial ventricle depolarization for premature beats / </w:t>
            </w:r>
            <w:r w:rsidRPr="000C29C3">
              <w:rPr>
                <w:color w:val="auto"/>
                <w:spacing w:val="-2"/>
              </w:rPr>
              <w:t>М</w:t>
            </w:r>
            <w:r w:rsidRPr="000C29C3">
              <w:rPr>
                <w:color w:val="auto"/>
                <w:spacing w:val="-2"/>
                <w:lang w:val="en-US"/>
              </w:rPr>
              <w:t xml:space="preserve">. </w:t>
            </w:r>
            <w:r w:rsidRPr="000C29C3">
              <w:rPr>
                <w:color w:val="auto"/>
                <w:spacing w:val="-2"/>
              </w:rPr>
              <w:t>П</w:t>
            </w:r>
            <w:r w:rsidRPr="000C29C3">
              <w:rPr>
                <w:color w:val="auto"/>
                <w:spacing w:val="-2"/>
                <w:lang w:val="en-US"/>
              </w:rPr>
              <w:t xml:space="preserve">. </w:t>
            </w:r>
            <w:r w:rsidRPr="000C29C3">
              <w:rPr>
                <w:color w:val="auto"/>
                <w:spacing w:val="-2"/>
              </w:rPr>
              <w:t>Рощевский</w:t>
            </w:r>
            <w:r w:rsidRPr="000C29C3">
              <w:rPr>
                <w:color w:val="auto"/>
                <w:spacing w:val="-2"/>
                <w:lang w:val="en-US"/>
              </w:rPr>
              <w:t xml:space="preserve">, D. Shmakov, L. Kolipova. Problems of comparative electrocardiology created by the progress in computer mapping of the cardioelectric field. </w:t>
            </w:r>
            <w:r w:rsidRPr="000C29C3">
              <w:rPr>
                <w:color w:val="auto"/>
                <w:spacing w:val="-2"/>
              </w:rPr>
              <w:t xml:space="preserve">Разработка автоматических методов определения патологических состояний сердечной мышцы / М. П. Рощевский, Б. Новаковский, В. Прошева [и др.]. Газоэнергетический обмен и сердечная деятельность у крупного рогатого скота в онтогенезе ; 1981 ; 1982 ; 1983 ; 1984 ; 1985 ; 1986 ; 1987 ; 1988 ; 1989 ; 1990 ; 1991 ; 1992 ; 1993 ; 1994 ; 1995 ; 1996 ; 1997 ; 1998 ; 1999 ; Авторский указатель. - ISBN 978-5-89606-517-3.  </w:t>
            </w:r>
            <w:r w:rsidRPr="000C29C3">
              <w:rPr>
                <w:color w:val="auto"/>
                <w:spacing w:val="-2"/>
              </w:rPr>
              <w:br/>
            </w:r>
            <w:r w:rsidRPr="006C0E0B">
              <w:rPr>
                <w:color w:val="auto"/>
              </w:rPr>
              <w:t>Сигла</w:t>
            </w:r>
            <w:r>
              <w:rPr>
                <w:color w:val="auto"/>
              </w:rPr>
              <w:t> </w:t>
            </w:r>
            <w:r w:rsidRPr="006C0E0B">
              <w:rPr>
                <w:color w:val="auto"/>
              </w:rPr>
              <w:t xml:space="preserve">хранения: абВ  </w:t>
            </w:r>
            <w:r w:rsidRPr="006C0E0B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6C0E0B">
              <w:rPr>
                <w:color w:val="auto"/>
              </w:rPr>
              <w:t xml:space="preserve">экз.: 4  </w:t>
            </w:r>
            <w:r w:rsidRPr="006C0E0B">
              <w:rPr>
                <w:color w:val="auto"/>
              </w:rPr>
              <w:br/>
              <w:t>URL:</w:t>
            </w:r>
            <w:r>
              <w:t xml:space="preserve"> </w:t>
            </w:r>
            <w:hyperlink r:id="rId27" w:tgtFrame="_blank" w:history="1">
              <w:r>
                <w:rPr>
                  <w:rStyle w:val="ab"/>
                </w:rPr>
                <w:t>http://mark.ugtu.net/files/marc/mobject_5655.pdf</w:t>
              </w:r>
            </w:hyperlink>
          </w:p>
        </w:tc>
      </w:tr>
      <w:tr w:rsidR="00F0575D" w:rsidTr="00714E94">
        <w:trPr>
          <w:jc w:val="center"/>
        </w:trPr>
        <w:tc>
          <w:tcPr>
            <w:tcW w:w="609" w:type="dxa"/>
          </w:tcPr>
          <w:p w:rsidR="00F0575D" w:rsidRDefault="00F0575D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F0575D" w:rsidRPr="0021108D" w:rsidRDefault="00F0575D" w:rsidP="00CD7917">
            <w:pPr>
              <w:rPr>
                <w:color w:val="auto"/>
              </w:rPr>
            </w:pPr>
            <w:r w:rsidRPr="0021108D">
              <w:rPr>
                <w:b/>
                <w:bCs/>
                <w:color w:val="auto"/>
              </w:rPr>
              <w:t xml:space="preserve">26.89(2Рос.Ком) я5  </w:t>
            </w:r>
            <w:r w:rsidRPr="0021108D">
              <w:rPr>
                <w:b/>
                <w:bCs/>
                <w:color w:val="auto"/>
              </w:rPr>
              <w:br/>
              <w:t>Р 81 </w:t>
            </w:r>
          </w:p>
        </w:tc>
        <w:tc>
          <w:tcPr>
            <w:tcW w:w="6701" w:type="dxa"/>
          </w:tcPr>
          <w:p w:rsidR="00F0575D" w:rsidRDefault="00F0575D" w:rsidP="0021108D">
            <w:pPr>
              <w:jc w:val="both"/>
            </w:pPr>
            <w:r w:rsidRPr="000C29C3">
              <w:rPr>
                <w:b/>
                <w:bCs/>
                <w:color w:val="auto"/>
              </w:rPr>
              <w:t>Рощевский, М. П.</w:t>
            </w:r>
            <w:r w:rsidRPr="000C29C3">
              <w:rPr>
                <w:color w:val="auto"/>
              </w:rPr>
              <w:t xml:space="preserve"> Избранные труды. Ч. 4. Общая, прикладная и эволюционная физиология, 2000 - 2016 / Михаил Павлович Рощевский ; Коми научный центр УрО РАН, Лаборатория сравнительной кардиологии ; Под редакцией : А. И. Григорьева, Ю. В. Наточина, А. Д. Ноздрачева и др. ; Составители тома : И. М. Рощевская, Т. С. Ракина, Г. Я. Аликаева. - Сыктывкар : [б. и.], 2017. - 824 с. : ил., фот. - Содержание: Предисловие / И. М. Рощевская ; 2000 : Программа «Физиом». Выступление</w:t>
            </w:r>
            <w:r w:rsidRPr="000C29C3">
              <w:rPr>
                <w:color w:val="auto"/>
                <w:lang w:val="en-US"/>
              </w:rPr>
              <w:t xml:space="preserve"> </w:t>
            </w:r>
            <w:r w:rsidRPr="000C29C3">
              <w:rPr>
                <w:color w:val="auto"/>
              </w:rPr>
              <w:t>на</w:t>
            </w:r>
            <w:r w:rsidRPr="000C29C3">
              <w:rPr>
                <w:color w:val="auto"/>
                <w:lang w:val="en-US"/>
              </w:rPr>
              <w:t xml:space="preserve"> </w:t>
            </w:r>
            <w:r w:rsidRPr="000C29C3">
              <w:rPr>
                <w:color w:val="auto"/>
              </w:rPr>
              <w:t>заседании</w:t>
            </w:r>
            <w:r w:rsidRPr="000C29C3">
              <w:rPr>
                <w:color w:val="auto"/>
                <w:lang w:val="en-US"/>
              </w:rPr>
              <w:t xml:space="preserve"> </w:t>
            </w:r>
            <w:r w:rsidRPr="000C29C3">
              <w:rPr>
                <w:color w:val="auto"/>
              </w:rPr>
              <w:t>президиума</w:t>
            </w:r>
            <w:r w:rsidRPr="000C29C3">
              <w:rPr>
                <w:color w:val="auto"/>
                <w:lang w:val="en-US"/>
              </w:rPr>
              <w:t xml:space="preserve"> </w:t>
            </w:r>
            <w:r w:rsidRPr="000C29C3">
              <w:rPr>
                <w:color w:val="auto"/>
              </w:rPr>
              <w:t>Российской</w:t>
            </w:r>
            <w:r w:rsidRPr="000C29C3">
              <w:rPr>
                <w:color w:val="auto"/>
                <w:lang w:val="en-US"/>
              </w:rPr>
              <w:t xml:space="preserve"> </w:t>
            </w:r>
            <w:r w:rsidRPr="000C29C3">
              <w:rPr>
                <w:color w:val="auto"/>
              </w:rPr>
              <w:t>академии</w:t>
            </w:r>
            <w:r w:rsidRPr="000C29C3">
              <w:rPr>
                <w:color w:val="auto"/>
                <w:lang w:val="en-US"/>
              </w:rPr>
              <w:t xml:space="preserve"> </w:t>
            </w:r>
            <w:r w:rsidRPr="000C29C3">
              <w:rPr>
                <w:color w:val="auto"/>
              </w:rPr>
              <w:t>наук</w:t>
            </w:r>
            <w:r w:rsidRPr="000C29C3">
              <w:rPr>
                <w:color w:val="auto"/>
                <w:lang w:val="en-US"/>
              </w:rPr>
              <w:t xml:space="preserve">. Modem electrocardiology and perspectives of its development in ease of adoption of the international program "Physiome Project". </w:t>
            </w:r>
            <w:r w:rsidRPr="000C29C3">
              <w:rPr>
                <w:color w:val="auto"/>
              </w:rPr>
              <w:t xml:space="preserve">Модельные животные при экспериментальном исследовании электрического поля сердца / М. П. Рощевский, И. М. Рощевская. </w:t>
            </w:r>
            <w:r w:rsidRPr="000C29C3">
              <w:rPr>
                <w:color w:val="auto"/>
                <w:lang w:val="en-US"/>
              </w:rPr>
              <w:t xml:space="preserve">Electrocardiology‘99. Preface. Myocardial activation in vertebrates. New approaches to the study of evolution of cardiac activity and blood circulation system / </w:t>
            </w:r>
            <w:r w:rsidRPr="000C29C3">
              <w:rPr>
                <w:color w:val="auto"/>
              </w:rPr>
              <w:t>М</w:t>
            </w:r>
            <w:r w:rsidRPr="000C29C3">
              <w:rPr>
                <w:color w:val="auto"/>
                <w:lang w:val="en-US"/>
              </w:rPr>
              <w:t xml:space="preserve">. </w:t>
            </w:r>
            <w:r w:rsidRPr="000C29C3">
              <w:rPr>
                <w:color w:val="auto"/>
              </w:rPr>
              <w:t>П</w:t>
            </w:r>
            <w:r w:rsidRPr="000C29C3">
              <w:rPr>
                <w:color w:val="auto"/>
                <w:lang w:val="en-US"/>
              </w:rPr>
              <w:t xml:space="preserve">. </w:t>
            </w:r>
            <w:r w:rsidRPr="000C29C3">
              <w:rPr>
                <w:color w:val="auto"/>
              </w:rPr>
              <w:t>Рощевский</w:t>
            </w:r>
            <w:r w:rsidRPr="000C29C3">
              <w:rPr>
                <w:color w:val="auto"/>
                <w:lang w:val="en-US"/>
              </w:rPr>
              <w:t>, D. N. Shmakov [</w:t>
            </w:r>
            <w:r w:rsidRPr="000C29C3">
              <w:rPr>
                <w:color w:val="auto"/>
              </w:rPr>
              <w:t>и</w:t>
            </w:r>
            <w:r w:rsidRPr="000C29C3">
              <w:rPr>
                <w:color w:val="auto"/>
                <w:lang w:val="en-US"/>
              </w:rPr>
              <w:t xml:space="preserve"> </w:t>
            </w:r>
            <w:r w:rsidRPr="000C29C3">
              <w:rPr>
                <w:color w:val="auto"/>
              </w:rPr>
              <w:t>др</w:t>
            </w:r>
            <w:r w:rsidRPr="000C29C3">
              <w:rPr>
                <w:color w:val="auto"/>
                <w:lang w:val="en-US"/>
              </w:rPr>
              <w:t xml:space="preserve">.] ; 2001 : </w:t>
            </w:r>
            <w:r w:rsidRPr="000C29C3">
              <w:rPr>
                <w:color w:val="auto"/>
              </w:rPr>
              <w:t>История</w:t>
            </w:r>
            <w:r w:rsidRPr="000C29C3">
              <w:rPr>
                <w:color w:val="auto"/>
                <w:lang w:val="en-US"/>
              </w:rPr>
              <w:t xml:space="preserve"> </w:t>
            </w:r>
            <w:r w:rsidRPr="000C29C3">
              <w:rPr>
                <w:color w:val="auto"/>
              </w:rPr>
              <w:t>и</w:t>
            </w:r>
            <w:r w:rsidRPr="000C29C3">
              <w:rPr>
                <w:color w:val="auto"/>
                <w:lang w:val="en-US"/>
              </w:rPr>
              <w:t xml:space="preserve"> </w:t>
            </w:r>
            <w:r w:rsidRPr="000C29C3">
              <w:rPr>
                <w:color w:val="auto"/>
              </w:rPr>
              <w:t>перспективы</w:t>
            </w:r>
            <w:r w:rsidRPr="000C29C3">
              <w:rPr>
                <w:color w:val="auto"/>
                <w:lang w:val="en-US"/>
              </w:rPr>
              <w:t xml:space="preserve"> </w:t>
            </w:r>
            <w:r w:rsidRPr="000C29C3">
              <w:rPr>
                <w:color w:val="auto"/>
              </w:rPr>
              <w:t>электрокардиологии</w:t>
            </w:r>
            <w:r w:rsidRPr="000C29C3">
              <w:rPr>
                <w:color w:val="auto"/>
                <w:lang w:val="en-US"/>
              </w:rPr>
              <w:t xml:space="preserve">. </w:t>
            </w:r>
            <w:r w:rsidRPr="000C29C3">
              <w:rPr>
                <w:color w:val="auto"/>
              </w:rPr>
              <w:t>Есть</w:t>
            </w:r>
            <w:r w:rsidRPr="000C29C3">
              <w:rPr>
                <w:color w:val="auto"/>
                <w:lang w:val="en-US"/>
              </w:rPr>
              <w:t xml:space="preserve"> </w:t>
            </w:r>
            <w:r w:rsidRPr="000C29C3">
              <w:rPr>
                <w:color w:val="auto"/>
              </w:rPr>
              <w:t>ли</w:t>
            </w:r>
            <w:r w:rsidRPr="000C29C3">
              <w:rPr>
                <w:color w:val="auto"/>
                <w:lang w:val="en-US"/>
              </w:rPr>
              <w:t xml:space="preserve"> </w:t>
            </w:r>
            <w:r w:rsidRPr="000C29C3">
              <w:rPr>
                <w:color w:val="auto"/>
              </w:rPr>
              <w:t>будущее</w:t>
            </w:r>
            <w:r w:rsidRPr="000C29C3">
              <w:rPr>
                <w:color w:val="auto"/>
                <w:lang w:val="en-US"/>
              </w:rPr>
              <w:t xml:space="preserve"> </w:t>
            </w:r>
            <w:r w:rsidRPr="000C29C3">
              <w:rPr>
                <w:color w:val="auto"/>
              </w:rPr>
              <w:t>у</w:t>
            </w:r>
            <w:r w:rsidRPr="000C29C3">
              <w:rPr>
                <w:color w:val="auto"/>
                <w:lang w:val="en-US"/>
              </w:rPr>
              <w:t xml:space="preserve"> </w:t>
            </w:r>
            <w:r w:rsidRPr="000C29C3">
              <w:rPr>
                <w:color w:val="auto"/>
              </w:rPr>
              <w:t>электронной</w:t>
            </w:r>
            <w:r w:rsidRPr="000C29C3">
              <w:rPr>
                <w:color w:val="auto"/>
                <w:lang w:val="en-US"/>
              </w:rPr>
              <w:t xml:space="preserve"> </w:t>
            </w:r>
            <w:r w:rsidRPr="000C29C3">
              <w:rPr>
                <w:color w:val="auto"/>
              </w:rPr>
              <w:t>электрокардиологии</w:t>
            </w:r>
            <w:r w:rsidRPr="000C29C3">
              <w:rPr>
                <w:color w:val="auto"/>
                <w:lang w:val="en-US"/>
              </w:rPr>
              <w:t xml:space="preserve">. Is there any future in evolutional electrocardiology? </w:t>
            </w:r>
            <w:r w:rsidRPr="000C29C3">
              <w:rPr>
                <w:color w:val="auto"/>
              </w:rPr>
              <w:t xml:space="preserve">Многоканальная система для синхронной регистрации электрического поля сердца / М. П. Рощевский, Д. Н. Шмаков, И. М. Рощевская [и др.]. Формирование кардиоэлектрического поля на поверхности тела в период активации миокарда желудочков у курицы Gallus domesticm / М. П. Рощевский, С. Н. Харин, Д. Н. Шмаков [и др.] ; 2002 : Сравнительно-фитнологическое исследование кардиоэлектрического поля у животных и человека при перегрузке давлением правого и левого желудочков сердца / М. П. Рощевский, Д. Н. Шмаков, И. М. Рощевская [и др.] ; 2003 : Excitation of the heart / М. П. Рощевский, D. N. Shmakov. Синхронная многоканальная кардиоэлектротопография для скрининга физиологически активных препаратов / М. П. Рощевский, И. М. Рощевская. Кардиоэлектрическое поле на поверхности тела спиньи и период P-волны / М. П. Рощевский, С. Л. Чудородова, И. М. Рощевская [и др.]. Физиологические механизмы формирования электрическою поля сердца у теплокровных животных / М. П. Рощевский, И. М. Рощевская ; 2004 ; 2005 ; 2006 ; 2007 ; 2008 ; 2009 ; 2010 ; 2011 ; 2012 ; 2013 ; 2014 ; 2015 : Роль президента Академии наук СССР А. П. Карпинского в развитии научного потенциала страны в первой трети XX века. Часть 1 / М. П. Рощевский, Л. П. Рощевская, А. А. Бровина. Роль президента Академии наук СССР А. П. Карпинского в развитии научного потенциала страны в первой трети XX века. Часть 2 / М. П. Рощевский, Л. П. Рощевская, А. А. Бровина ; 2016 : История становления и развития академической науки в Республике Коми ; Именной указатель. – ISBN 978-5-89606-566-1.  </w:t>
            </w:r>
            <w:r w:rsidRPr="000C29C3">
              <w:rPr>
                <w:color w:val="auto"/>
              </w:rPr>
              <w:br/>
            </w:r>
            <w:r w:rsidRPr="0021108D">
              <w:rPr>
                <w:color w:val="auto"/>
              </w:rPr>
              <w:t>Сигла</w:t>
            </w:r>
            <w:r>
              <w:rPr>
                <w:color w:val="auto"/>
              </w:rPr>
              <w:t> </w:t>
            </w:r>
            <w:r w:rsidRPr="0021108D">
              <w:rPr>
                <w:color w:val="auto"/>
              </w:rPr>
              <w:t xml:space="preserve">хранения: абВ  </w:t>
            </w:r>
            <w:r w:rsidRPr="0021108D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1108D">
              <w:rPr>
                <w:color w:val="auto"/>
              </w:rPr>
              <w:t xml:space="preserve">экз.: 4  </w:t>
            </w:r>
            <w:r w:rsidRPr="0021108D">
              <w:rPr>
                <w:color w:val="auto"/>
              </w:rPr>
              <w:br/>
              <w:t xml:space="preserve">URL: </w:t>
            </w:r>
            <w:hyperlink r:id="rId28" w:tgtFrame="_blank" w:history="1">
              <w:r>
                <w:rPr>
                  <w:rStyle w:val="ab"/>
                </w:rPr>
                <w:t>http://mark.ugtu.net/files/marc/mobject_5656.pdf</w:t>
              </w:r>
            </w:hyperlink>
          </w:p>
        </w:tc>
      </w:tr>
      <w:tr w:rsidR="00F0575D" w:rsidTr="00714E94">
        <w:trPr>
          <w:jc w:val="center"/>
        </w:trPr>
        <w:tc>
          <w:tcPr>
            <w:tcW w:w="609" w:type="dxa"/>
          </w:tcPr>
          <w:p w:rsidR="00F0575D" w:rsidRDefault="00F0575D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F0575D" w:rsidRPr="00D310EA" w:rsidRDefault="00F0575D" w:rsidP="00102A6A">
            <w:pPr>
              <w:rPr>
                <w:color w:val="auto"/>
              </w:rPr>
            </w:pPr>
            <w:r w:rsidRPr="00D310EA">
              <w:rPr>
                <w:b/>
                <w:bCs/>
                <w:color w:val="auto"/>
              </w:rPr>
              <w:t xml:space="preserve">26.89(2Рос.Ком)  </w:t>
            </w:r>
            <w:r w:rsidRPr="00D310EA">
              <w:rPr>
                <w:b/>
                <w:bCs/>
                <w:color w:val="auto"/>
              </w:rPr>
              <w:br/>
              <w:t>Р 81 </w:t>
            </w:r>
          </w:p>
        </w:tc>
        <w:tc>
          <w:tcPr>
            <w:tcW w:w="6701" w:type="dxa"/>
          </w:tcPr>
          <w:p w:rsidR="00F0575D" w:rsidRDefault="00F0575D" w:rsidP="00D310EA">
            <w:pPr>
              <w:jc w:val="both"/>
            </w:pPr>
            <w:r w:rsidRPr="000C29C3">
              <w:rPr>
                <w:b/>
                <w:bCs/>
                <w:color w:val="auto"/>
                <w:spacing w:val="-2"/>
              </w:rPr>
              <w:t>Рощевский, М. П.</w:t>
            </w:r>
            <w:r w:rsidRPr="000C29C3">
              <w:rPr>
                <w:color w:val="auto"/>
                <w:spacing w:val="-2"/>
              </w:rPr>
              <w:t xml:space="preserve"> Николай Павлович Юшкин : Фотоальбом к 80-летию со дня рождения / Михаил Павлович Рощевский ; Коми научный центр УрО РАН, Отдел сравнительной кардиологии. - Сыктывкар : [б. и.], 2016. - 168 с. : фот. - ("Вспоминая XX век". Серия академика М. П. Рощевского. Вып. 17). - Содержание : Николай Павлович Юшкин ; Фотография перед демонстрацией с В. П. Подоплеловым ; Молодой ученый - Н. П. Юшкин ; Перелет из Печоры на прииск "Желанный" ; XIII геологический съезд. Сыктывкар, 1999 г. ; "Посиделки" на "Горелом кардоне" в Свердловске-Екатеринбурге ; Лауреаты Госпремии Республики Коми 1998 г. - сотрудники Коми научного центра УрО РАН ; Н. П. Юшкин поздравляет Р. А. Рощевскую с юбилеем ; Беседа с президентом РАН академиком Ю. С. Осиповым ; Экспедиционный выезд в Койгородок ; Дружеская встреча с В. А. Витязевой на празднике ; Перелет из Инты на восточный склон Урала на рудник Хальмер-Ю ; Визит Н. П. Юшкина в Удмуртский научный центр ; Геологи поздравляют академика О. А. Богатикова с получением Демидовской премии ; Поездка в Керчомъю на Кадомские озера ; Дружеский визит Н. П. Юшкина в лабораторию сравнительной кардиологии ; Галина Николаевна Лысюк - дочь Николая Павловича Юшкина ; Н. П. Юшкин поздравляет Н. В. Ладанову с юбилеем ; Коллеги и друзья Николая Павловича Юшкина ; Биографический справочник / Составитель Л. П. Рощевская ; Именной указатель. – ISBN 978-5-89606-549-4.  </w:t>
            </w:r>
            <w:r w:rsidRPr="000C29C3">
              <w:rPr>
                <w:color w:val="auto"/>
                <w:spacing w:val="-2"/>
              </w:rPr>
              <w:br/>
              <w:t xml:space="preserve">Сигла хранения: абВ  </w:t>
            </w:r>
            <w:r w:rsidRPr="000C29C3">
              <w:rPr>
                <w:color w:val="auto"/>
                <w:spacing w:val="-2"/>
              </w:rPr>
              <w:br/>
              <w:t>Количество экз.: 4</w:t>
            </w:r>
            <w:r w:rsidRPr="00D310EA">
              <w:rPr>
                <w:color w:val="auto"/>
              </w:rPr>
              <w:t xml:space="preserve">  </w:t>
            </w:r>
            <w:r w:rsidRPr="00D310EA">
              <w:rPr>
                <w:color w:val="auto"/>
              </w:rPr>
              <w:br/>
              <w:t xml:space="preserve">URL: </w:t>
            </w:r>
            <w:hyperlink r:id="rId29" w:tgtFrame="_blank" w:history="1">
              <w:r>
                <w:rPr>
                  <w:rStyle w:val="ab"/>
                </w:rPr>
                <w:t>http://mark.ugtu.net/files/marc/mobject_5652.pdf</w:t>
              </w:r>
            </w:hyperlink>
          </w:p>
        </w:tc>
      </w:tr>
      <w:tr w:rsidR="00F0575D" w:rsidTr="003D1DDD">
        <w:trPr>
          <w:jc w:val="center"/>
        </w:trPr>
        <w:tc>
          <w:tcPr>
            <w:tcW w:w="9436" w:type="dxa"/>
            <w:gridSpan w:val="3"/>
          </w:tcPr>
          <w:p w:rsidR="00F0575D" w:rsidRPr="003D1DDD" w:rsidRDefault="00F0575D" w:rsidP="000A6C29">
            <w:pPr>
              <w:spacing w:before="120" w:after="12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3D1DDD">
              <w:rPr>
                <w:b/>
                <w:i/>
                <w:color w:val="auto"/>
                <w:sz w:val="32"/>
                <w:szCs w:val="32"/>
              </w:rPr>
              <w:t>Лесное хозяйство. Деревообработка</w:t>
            </w:r>
          </w:p>
        </w:tc>
      </w:tr>
      <w:tr w:rsidR="00F0575D" w:rsidTr="00714E94">
        <w:trPr>
          <w:jc w:val="center"/>
        </w:trPr>
        <w:tc>
          <w:tcPr>
            <w:tcW w:w="609" w:type="dxa"/>
          </w:tcPr>
          <w:p w:rsidR="00F0575D" w:rsidRDefault="00F0575D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F0575D" w:rsidRPr="00D310EA" w:rsidRDefault="00F0575D" w:rsidP="00E82000">
            <w:pPr>
              <w:rPr>
                <w:color w:val="auto"/>
              </w:rPr>
            </w:pPr>
            <w:r w:rsidRPr="00D310EA">
              <w:rPr>
                <w:b/>
                <w:bCs/>
                <w:color w:val="auto"/>
              </w:rPr>
              <w:t xml:space="preserve">630(075.8)  </w:t>
            </w:r>
            <w:r w:rsidRPr="00D310EA">
              <w:rPr>
                <w:b/>
                <w:bCs/>
                <w:color w:val="auto"/>
              </w:rPr>
              <w:br/>
              <w:t>Б 91 </w:t>
            </w:r>
          </w:p>
        </w:tc>
        <w:tc>
          <w:tcPr>
            <w:tcW w:w="6701" w:type="dxa"/>
          </w:tcPr>
          <w:p w:rsidR="00F0575D" w:rsidRDefault="00F0575D" w:rsidP="0021108D">
            <w:pPr>
              <w:jc w:val="both"/>
            </w:pPr>
            <w:r w:rsidRPr="0021108D">
              <w:rPr>
                <w:b/>
                <w:bCs/>
                <w:color w:val="auto"/>
                <w:spacing w:val="-2"/>
              </w:rPr>
              <w:t>Бурмистров, В. А.</w:t>
            </w:r>
            <w:r w:rsidRPr="0021108D">
              <w:rPr>
                <w:color w:val="auto"/>
                <w:spacing w:val="-2"/>
              </w:rPr>
              <w:t xml:space="preserve"> Теория и конструкция машин и оборудования лесной отрасли : Учебное пособие / Валерий Алфеевич Бурмистров, Дмитрий Николаевич Снопок, Роман Сергеевич Тимохов. - Ухта : Изд-во Ухтинского государственного  технического университета, 2018. – 85 с. : ил., табл.  </w:t>
            </w:r>
            <w:r w:rsidRPr="0021108D">
              <w:rPr>
                <w:color w:val="auto"/>
                <w:spacing w:val="-2"/>
              </w:rPr>
              <w:br/>
              <w:t xml:space="preserve">Сигла хранения: абВ; чзВ  </w:t>
            </w:r>
            <w:r w:rsidRPr="0021108D">
              <w:rPr>
                <w:color w:val="auto"/>
                <w:spacing w:val="-2"/>
              </w:rPr>
              <w:br/>
              <w:t xml:space="preserve">Количество экз.: 29  </w:t>
            </w:r>
            <w:r w:rsidRPr="0021108D">
              <w:rPr>
                <w:color w:val="auto"/>
                <w:spacing w:val="-2"/>
              </w:rPr>
              <w:br/>
            </w:r>
            <w:r w:rsidRPr="00D310EA">
              <w:rPr>
                <w:color w:val="auto"/>
              </w:rPr>
              <w:t>URL:</w:t>
            </w:r>
            <w:r>
              <w:t xml:space="preserve"> </w:t>
            </w:r>
            <w:hyperlink r:id="rId30" w:tgtFrame="_blank" w:history="1">
              <w:r>
                <w:rPr>
                  <w:rStyle w:val="ab"/>
                </w:rPr>
                <w:t>http://lib.ugtu.net/book/28301</w:t>
              </w:r>
            </w:hyperlink>
          </w:p>
        </w:tc>
      </w:tr>
      <w:tr w:rsidR="00F0575D" w:rsidTr="00714E94">
        <w:trPr>
          <w:jc w:val="center"/>
        </w:trPr>
        <w:tc>
          <w:tcPr>
            <w:tcW w:w="609" w:type="dxa"/>
          </w:tcPr>
          <w:p w:rsidR="00F0575D" w:rsidRDefault="00F0575D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F0575D" w:rsidRPr="00D310EA" w:rsidRDefault="00F0575D" w:rsidP="00FB013C">
            <w:pPr>
              <w:rPr>
                <w:color w:val="auto"/>
              </w:rPr>
            </w:pPr>
            <w:r w:rsidRPr="00D310EA">
              <w:rPr>
                <w:b/>
                <w:bCs/>
                <w:color w:val="auto"/>
              </w:rPr>
              <w:t xml:space="preserve">630(075.8)  </w:t>
            </w:r>
            <w:r w:rsidRPr="00D310EA">
              <w:rPr>
                <w:b/>
                <w:bCs/>
                <w:color w:val="auto"/>
              </w:rPr>
              <w:br/>
              <w:t>М 69 </w:t>
            </w:r>
          </w:p>
        </w:tc>
        <w:tc>
          <w:tcPr>
            <w:tcW w:w="6701" w:type="dxa"/>
          </w:tcPr>
          <w:p w:rsidR="00F0575D" w:rsidRDefault="00F0575D" w:rsidP="0021108D">
            <w:pPr>
              <w:spacing w:after="0"/>
              <w:jc w:val="both"/>
              <w:rPr>
                <w:color w:val="auto"/>
              </w:rPr>
            </w:pPr>
            <w:r w:rsidRPr="00CD7D7B">
              <w:rPr>
                <w:b/>
                <w:bCs/>
                <w:color w:val="auto"/>
              </w:rPr>
              <w:t>Михайленко,</w:t>
            </w:r>
            <w:r>
              <w:rPr>
                <w:b/>
                <w:bCs/>
                <w:color w:val="auto"/>
              </w:rPr>
              <w:t> </w:t>
            </w:r>
            <w:r w:rsidRPr="00CD7D7B">
              <w:rPr>
                <w:b/>
                <w:bCs/>
                <w:color w:val="auto"/>
              </w:rPr>
              <w:t>Е.</w:t>
            </w:r>
            <w:r>
              <w:rPr>
                <w:b/>
                <w:bCs/>
                <w:color w:val="auto"/>
              </w:rPr>
              <w:t> </w:t>
            </w:r>
            <w:r w:rsidRPr="00CD7D7B">
              <w:rPr>
                <w:b/>
                <w:bCs/>
                <w:color w:val="auto"/>
              </w:rPr>
              <w:t>В.</w:t>
            </w:r>
            <w:r w:rsidRPr="00CD7D7B">
              <w:rPr>
                <w:color w:val="auto"/>
              </w:rPr>
              <w:t xml:space="preserve"> Водный транспорт леса : Методические указания для выполнения практических работ / Екатерина Викторовна Михайленко. - Ухта : Изд-во Ухтинского государственного технического университета, 2018. - 32 с. : табл.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       </w:t>
            </w:r>
          </w:p>
          <w:p w:rsidR="00F0575D" w:rsidRDefault="00F0575D" w:rsidP="0021108D">
            <w:pPr>
              <w:spacing w:before="0" w:after="0"/>
              <w:jc w:val="both"/>
            </w:pPr>
            <w:r w:rsidRPr="00CD7D7B">
              <w:rPr>
                <w:color w:val="auto"/>
              </w:rPr>
              <w:t>Сигла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 xml:space="preserve">чзВ  </w:t>
            </w:r>
            <w:r w:rsidRPr="00CD7D7B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 xml:space="preserve">экз.: 45  </w:t>
            </w:r>
            <w:r w:rsidRPr="00CD7D7B">
              <w:rPr>
                <w:color w:val="auto"/>
              </w:rPr>
              <w:br/>
              <w:t>URL:</w:t>
            </w:r>
            <w:r>
              <w:t xml:space="preserve"> </w:t>
            </w:r>
            <w:hyperlink r:id="rId31" w:tgtFrame="_blank" w:history="1">
              <w:r>
                <w:rPr>
                  <w:rStyle w:val="ab"/>
                </w:rPr>
                <w:t>http://lib.ugtu.net/book/28267</w:t>
              </w:r>
            </w:hyperlink>
          </w:p>
        </w:tc>
      </w:tr>
      <w:tr w:rsidR="00F0575D" w:rsidTr="00714E94">
        <w:trPr>
          <w:jc w:val="center"/>
        </w:trPr>
        <w:tc>
          <w:tcPr>
            <w:tcW w:w="609" w:type="dxa"/>
          </w:tcPr>
          <w:p w:rsidR="00F0575D" w:rsidRDefault="00F0575D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F0575D" w:rsidRPr="00CD7D7B" w:rsidRDefault="00F0575D" w:rsidP="00FB013C">
            <w:pPr>
              <w:rPr>
                <w:color w:val="auto"/>
              </w:rPr>
            </w:pPr>
            <w:r w:rsidRPr="00CD7D7B">
              <w:rPr>
                <w:b/>
                <w:bCs/>
                <w:color w:val="auto"/>
              </w:rPr>
              <w:t xml:space="preserve">630(075.8)  </w:t>
            </w:r>
            <w:r w:rsidRPr="00CD7D7B">
              <w:rPr>
                <w:b/>
                <w:bCs/>
                <w:color w:val="auto"/>
              </w:rPr>
              <w:br/>
              <w:t>М 69 </w:t>
            </w:r>
          </w:p>
        </w:tc>
        <w:tc>
          <w:tcPr>
            <w:tcW w:w="6701" w:type="dxa"/>
          </w:tcPr>
          <w:p w:rsidR="00F0575D" w:rsidRDefault="00F0575D" w:rsidP="00CD7D7B">
            <w:pPr>
              <w:jc w:val="both"/>
            </w:pPr>
            <w:r w:rsidRPr="00CD7D7B">
              <w:rPr>
                <w:b/>
                <w:bCs/>
                <w:color w:val="auto"/>
              </w:rPr>
              <w:t>Михайленко,</w:t>
            </w:r>
            <w:r>
              <w:rPr>
                <w:b/>
                <w:bCs/>
                <w:color w:val="auto"/>
              </w:rPr>
              <w:t> </w:t>
            </w:r>
            <w:r w:rsidRPr="00CD7D7B">
              <w:rPr>
                <w:b/>
                <w:bCs/>
                <w:color w:val="auto"/>
              </w:rPr>
              <w:t>Е.</w:t>
            </w:r>
            <w:r>
              <w:rPr>
                <w:b/>
                <w:bCs/>
                <w:color w:val="auto"/>
              </w:rPr>
              <w:t> </w:t>
            </w:r>
            <w:r w:rsidRPr="00CD7D7B">
              <w:rPr>
                <w:b/>
                <w:bCs/>
                <w:color w:val="auto"/>
              </w:rPr>
              <w:t>В.</w:t>
            </w:r>
            <w:r w:rsidRPr="00CD7D7B">
              <w:rPr>
                <w:color w:val="auto"/>
              </w:rPr>
              <w:t xml:space="preserve"> Комплексное использование древесины : Методические указания для выполнения лабораторных работ / Екатерина Викторовна Михайленко. - Ухта : Изд-во Ухтинского государственного технического университета, 2018. - 55 с. : ил., табл.  </w:t>
            </w:r>
            <w:r w:rsidRPr="00CD7D7B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 xml:space="preserve">чзВ  </w:t>
            </w:r>
            <w:r w:rsidRPr="00CD7D7B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 xml:space="preserve">экз.: 45  </w:t>
            </w:r>
            <w:r w:rsidRPr="00CD7D7B">
              <w:rPr>
                <w:color w:val="auto"/>
              </w:rPr>
              <w:br/>
              <w:t>URL:</w:t>
            </w:r>
            <w:r>
              <w:t xml:space="preserve"> </w:t>
            </w:r>
            <w:hyperlink r:id="rId32" w:tgtFrame="_blank" w:history="1">
              <w:r>
                <w:rPr>
                  <w:rStyle w:val="ab"/>
                </w:rPr>
                <w:t>http://lib.ugtu.net/book/28266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CD7D7B" w:rsidRDefault="00773E05" w:rsidP="00773E05">
            <w:pPr>
              <w:rPr>
                <w:color w:val="auto"/>
              </w:rPr>
            </w:pPr>
            <w:r w:rsidRPr="00CD7D7B">
              <w:rPr>
                <w:b/>
                <w:bCs/>
                <w:color w:val="auto"/>
              </w:rPr>
              <w:t xml:space="preserve">630(075.4)  </w:t>
            </w:r>
            <w:r w:rsidRPr="00CD7D7B">
              <w:rPr>
                <w:b/>
                <w:bCs/>
                <w:color w:val="auto"/>
              </w:rPr>
              <w:br/>
              <w:t>Т 74 </w:t>
            </w:r>
          </w:p>
        </w:tc>
        <w:tc>
          <w:tcPr>
            <w:tcW w:w="6701" w:type="dxa"/>
          </w:tcPr>
          <w:p w:rsidR="00773E05" w:rsidRPr="00CD7917" w:rsidRDefault="00773E05" w:rsidP="00773E05">
            <w:pPr>
              <w:jc w:val="both"/>
              <w:rPr>
                <w:color w:val="auto"/>
              </w:rPr>
            </w:pPr>
            <w:r w:rsidRPr="00CD7D7B">
              <w:rPr>
                <w:b/>
                <w:bCs/>
                <w:color w:val="auto"/>
              </w:rPr>
              <w:t>Тропников,</w:t>
            </w:r>
            <w:r>
              <w:rPr>
                <w:b/>
                <w:bCs/>
                <w:color w:val="auto"/>
              </w:rPr>
              <w:t> </w:t>
            </w:r>
            <w:r w:rsidRPr="00CD7D7B">
              <w:rPr>
                <w:b/>
                <w:bCs/>
                <w:color w:val="auto"/>
              </w:rPr>
              <w:t>Г.</w:t>
            </w:r>
            <w:r>
              <w:rPr>
                <w:b/>
                <w:bCs/>
                <w:color w:val="auto"/>
              </w:rPr>
              <w:t> </w:t>
            </w:r>
            <w:r w:rsidRPr="00CD7D7B">
              <w:rPr>
                <w:b/>
                <w:bCs/>
                <w:color w:val="auto"/>
              </w:rPr>
              <w:t>М.</w:t>
            </w:r>
            <w:r w:rsidRPr="00CD7D7B">
              <w:rPr>
                <w:color w:val="auto"/>
              </w:rPr>
              <w:t xml:space="preserve"> ПМ 01 МДК 01.01. Технологические процессы лесозаготовок. Дипломное проектирование : Методические указания / Геннадий Макарович Тропников, Елена Анатольевна Первакова. - 2-изд.,</w:t>
            </w:r>
            <w:bookmarkStart w:id="0" w:name="_GoBack"/>
            <w:bookmarkEnd w:id="0"/>
            <w:r w:rsidRPr="00CD7D7B">
              <w:rPr>
                <w:color w:val="auto"/>
              </w:rPr>
              <w:t xml:space="preserve"> перераб. и доп. - Ухта : Изд-во Ухтинского государственного технического университета,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CD7D7B">
              <w:rPr>
                <w:color w:val="auto"/>
              </w:rPr>
              <w:t>34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>с.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>: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 xml:space="preserve">табл. </w:t>
            </w:r>
            <w:r>
              <w:rPr>
                <w:color w:val="auto"/>
              </w:rPr>
              <w:t xml:space="preserve">          </w:t>
            </w:r>
            <w:r w:rsidRPr="00CD7D7B">
              <w:rPr>
                <w:color w:val="auto"/>
              </w:rPr>
              <w:t>Сигла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 xml:space="preserve">хранения: абПЭЛК  </w:t>
            </w:r>
            <w:r w:rsidRPr="00CD7D7B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 xml:space="preserve">экз.: 40  </w:t>
            </w:r>
            <w:r w:rsidRPr="00CD7D7B">
              <w:rPr>
                <w:color w:val="auto"/>
              </w:rPr>
              <w:br/>
              <w:t>URL:</w:t>
            </w:r>
            <w:r>
              <w:t xml:space="preserve"> </w:t>
            </w:r>
            <w:hyperlink r:id="rId33" w:tgtFrame="_blank" w:history="1">
              <w:r>
                <w:rPr>
                  <w:rStyle w:val="ab"/>
                </w:rPr>
                <w:t>http://lib.ugtu.net/book/28303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CD7D7B" w:rsidRDefault="00773E05" w:rsidP="00773E05">
            <w:pPr>
              <w:rPr>
                <w:color w:val="auto"/>
              </w:rPr>
            </w:pPr>
            <w:r w:rsidRPr="00CD7D7B">
              <w:rPr>
                <w:b/>
                <w:bCs/>
                <w:color w:val="auto"/>
              </w:rPr>
              <w:t xml:space="preserve">630(075.4)  </w:t>
            </w:r>
            <w:r w:rsidRPr="00CD7D7B">
              <w:rPr>
                <w:b/>
                <w:bCs/>
                <w:color w:val="auto"/>
              </w:rPr>
              <w:br/>
              <w:t>Т 74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CD7D7B">
              <w:rPr>
                <w:b/>
                <w:bCs/>
                <w:color w:val="auto"/>
              </w:rPr>
              <w:t>Тропников,</w:t>
            </w:r>
            <w:r>
              <w:rPr>
                <w:b/>
                <w:bCs/>
                <w:color w:val="auto"/>
              </w:rPr>
              <w:t> </w:t>
            </w:r>
            <w:r w:rsidRPr="00CD7D7B">
              <w:rPr>
                <w:b/>
                <w:bCs/>
                <w:color w:val="auto"/>
              </w:rPr>
              <w:t>Г.</w:t>
            </w:r>
            <w:r>
              <w:rPr>
                <w:b/>
                <w:bCs/>
                <w:color w:val="auto"/>
              </w:rPr>
              <w:t> </w:t>
            </w:r>
            <w:r w:rsidRPr="00CD7D7B">
              <w:rPr>
                <w:b/>
                <w:bCs/>
                <w:color w:val="auto"/>
              </w:rPr>
              <w:t>М.</w:t>
            </w:r>
            <w:r w:rsidRPr="00CD7D7B">
              <w:rPr>
                <w:color w:val="auto"/>
              </w:rPr>
              <w:t xml:space="preserve"> ПМ 01 МДК 01.01. Технологические процессы лесозаготовок : Методические указания по курсовому проекту "Проект технологического процесса и организации труда на лесосечных работах многооперационными машинами вахтовым методом" / Геннадий Макарович Тропников, Елена Анатольевна Первакова ; Ухтинский государственный технический университет, Индустриальный институт (среднего профессионального образования). - 2-изд., перераб. и доп. - Ухта : Изд-во Ухтинского государственного технического университета,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CD7D7B">
              <w:rPr>
                <w:color w:val="auto"/>
              </w:rPr>
              <w:t>27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>с.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>: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 xml:space="preserve">табл. </w:t>
            </w:r>
            <w:r w:rsidRPr="00CD7D7B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 xml:space="preserve">хранения: абПЭЛК  </w:t>
            </w:r>
            <w:r w:rsidRPr="00CD7D7B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 xml:space="preserve">экз.: 40  </w:t>
            </w:r>
            <w:r w:rsidRPr="00CD7D7B">
              <w:rPr>
                <w:color w:val="auto"/>
              </w:rPr>
              <w:br/>
              <w:t>URL:</w:t>
            </w:r>
            <w:r>
              <w:t xml:space="preserve"> </w:t>
            </w:r>
            <w:hyperlink r:id="rId34" w:tgtFrame="_blank" w:history="1">
              <w:r>
                <w:rPr>
                  <w:rStyle w:val="ab"/>
                </w:rPr>
                <w:t>http://lib.ugtu.net/book/28302</w:t>
              </w:r>
            </w:hyperlink>
          </w:p>
        </w:tc>
      </w:tr>
      <w:tr w:rsidR="00773E05" w:rsidTr="003D1DDD">
        <w:trPr>
          <w:jc w:val="center"/>
        </w:trPr>
        <w:tc>
          <w:tcPr>
            <w:tcW w:w="9436" w:type="dxa"/>
            <w:gridSpan w:val="3"/>
          </w:tcPr>
          <w:p w:rsidR="00773E05" w:rsidRPr="00B20C08" w:rsidRDefault="00773E05" w:rsidP="00773E05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B20C08">
              <w:rPr>
                <w:b/>
                <w:i/>
                <w:color w:val="auto"/>
                <w:sz w:val="32"/>
                <w:szCs w:val="32"/>
              </w:rPr>
              <w:t>Литература универсального содержания</w:t>
            </w:r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CD7D7B" w:rsidRDefault="00773E05" w:rsidP="00773E05">
            <w:pPr>
              <w:rPr>
                <w:color w:val="auto"/>
              </w:rPr>
            </w:pPr>
            <w:r w:rsidRPr="00CD7D7B">
              <w:rPr>
                <w:b/>
                <w:bCs/>
                <w:color w:val="auto"/>
              </w:rPr>
              <w:t xml:space="preserve">9  </w:t>
            </w:r>
            <w:r w:rsidRPr="00CD7D7B">
              <w:rPr>
                <w:b/>
                <w:bCs/>
                <w:color w:val="auto"/>
              </w:rPr>
              <w:br/>
              <w:t>К 65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CD7D7B">
              <w:rPr>
                <w:b/>
                <w:bCs/>
                <w:color w:val="auto"/>
              </w:rPr>
              <w:t>Конференция международная молодежная научная XVIII (12 - 14 апреля 2017 г. ; Ухта).</w:t>
            </w:r>
            <w:r w:rsidRPr="00CD7D7B">
              <w:rPr>
                <w:color w:val="auto"/>
              </w:rPr>
              <w:t xml:space="preserve"> Севергеоэкотех - 2017 : Материалы конференции. Ч. 2. - Ухта : Изд-во Ухтинского государственного технического университета, 2018. - 232 с. : ил. - ISBN 978-5-906991-58-4.</w:t>
            </w:r>
            <w:r>
              <w:rPr>
                <w:color w:val="auto"/>
              </w:rPr>
              <w:t> – </w:t>
            </w:r>
            <w:r w:rsidRPr="00CD7D7B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 xml:space="preserve">978-5-88179-841-3.  </w:t>
            </w:r>
            <w:r w:rsidRPr="00CD7D7B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 xml:space="preserve">НБО  </w:t>
            </w:r>
            <w:r w:rsidRPr="00CD7D7B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CD7D7B">
              <w:rPr>
                <w:color w:val="auto"/>
              </w:rPr>
              <w:t xml:space="preserve">экз.: 5  </w:t>
            </w:r>
            <w:r w:rsidRPr="00CD7D7B">
              <w:rPr>
                <w:color w:val="auto"/>
              </w:rPr>
              <w:br/>
              <w:t>URL:</w:t>
            </w:r>
            <w:r>
              <w:t xml:space="preserve"> </w:t>
            </w:r>
            <w:hyperlink r:id="rId35" w:tgtFrame="_blank" w:history="1">
              <w:r>
                <w:rPr>
                  <w:rStyle w:val="ab"/>
                </w:rPr>
                <w:t>http://lib.ugtu.net/book/28304</w:t>
              </w:r>
            </w:hyperlink>
          </w:p>
        </w:tc>
      </w:tr>
      <w:tr w:rsidR="00773E05" w:rsidTr="00EA37E2">
        <w:trPr>
          <w:jc w:val="center"/>
        </w:trPr>
        <w:tc>
          <w:tcPr>
            <w:tcW w:w="9436" w:type="dxa"/>
            <w:gridSpan w:val="3"/>
            <w:vAlign w:val="center"/>
          </w:tcPr>
          <w:p w:rsidR="00773E05" w:rsidRDefault="00773E05" w:rsidP="00773E05">
            <w:pPr>
              <w:pStyle w:val="3"/>
              <w:spacing w:before="80" w:after="80"/>
            </w:pPr>
            <w:r>
              <w:t>Математика. Геодезия. Физика. Химия.</w:t>
            </w:r>
          </w:p>
          <w:p w:rsidR="00773E05" w:rsidRDefault="00773E05" w:rsidP="00773E05">
            <w:pPr>
              <w:pStyle w:val="3"/>
              <w:spacing w:before="80" w:after="80"/>
            </w:pPr>
            <w:r>
              <w:t>Кристаллография. Минералогия</w:t>
            </w:r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055667" w:rsidRDefault="00773E05" w:rsidP="00773E05">
            <w:pPr>
              <w:rPr>
                <w:color w:val="auto"/>
              </w:rPr>
            </w:pPr>
            <w:r w:rsidRPr="00055667">
              <w:rPr>
                <w:b/>
                <w:bCs/>
                <w:color w:val="auto"/>
              </w:rPr>
              <w:t xml:space="preserve">531(076.5)  </w:t>
            </w:r>
            <w:r w:rsidRPr="00055667">
              <w:rPr>
                <w:b/>
                <w:bCs/>
                <w:color w:val="auto"/>
              </w:rPr>
              <w:br/>
              <w:t>Б 73 </w:t>
            </w:r>
          </w:p>
        </w:tc>
        <w:tc>
          <w:tcPr>
            <w:tcW w:w="6701" w:type="dxa"/>
          </w:tcPr>
          <w:p w:rsidR="00773E05" w:rsidRPr="0060273E" w:rsidRDefault="00773E05" w:rsidP="00773E05">
            <w:pPr>
              <w:jc w:val="both"/>
              <w:rPr>
                <w:spacing w:val="-2"/>
              </w:rPr>
            </w:pPr>
            <w:r w:rsidRPr="0060273E">
              <w:rPr>
                <w:b/>
                <w:bCs/>
                <w:color w:val="auto"/>
                <w:spacing w:val="-2"/>
              </w:rPr>
              <w:t>Богданов, Н. П.</w:t>
            </w:r>
            <w:r w:rsidRPr="0060273E">
              <w:rPr>
                <w:color w:val="auto"/>
                <w:spacing w:val="-2"/>
              </w:rPr>
              <w:t xml:space="preserve"> Измерение моментов инерции тел методом крутильных колебаний : Методические указания к лабораторной работе. № 95 / Николай Павлович Богданов. - Ухта : Изд-во Ухтинского государственного технического университета, 2017. </w:t>
            </w:r>
            <w:r>
              <w:rPr>
                <w:color w:val="auto"/>
                <w:spacing w:val="-2"/>
              </w:rPr>
              <w:t>–</w:t>
            </w:r>
            <w:r w:rsidRPr="0060273E">
              <w:rPr>
                <w:color w:val="auto"/>
                <w:spacing w:val="-2"/>
              </w:rPr>
              <w:t xml:space="preserve">12 с. </w:t>
            </w:r>
            <w:r w:rsidRPr="0060273E">
              <w:rPr>
                <w:color w:val="auto"/>
                <w:spacing w:val="-2"/>
              </w:rPr>
              <w:br/>
              <w:t xml:space="preserve">Сигла хранения: абЛ; чзЛ  </w:t>
            </w:r>
            <w:r w:rsidRPr="0060273E">
              <w:rPr>
                <w:color w:val="auto"/>
                <w:spacing w:val="-2"/>
              </w:rPr>
              <w:br/>
              <w:t xml:space="preserve">Количество экз.: 45  </w:t>
            </w:r>
            <w:r w:rsidRPr="0060273E">
              <w:rPr>
                <w:color w:val="auto"/>
                <w:spacing w:val="-2"/>
              </w:rPr>
              <w:br/>
              <w:t>URL:</w:t>
            </w:r>
            <w:r w:rsidRPr="0060273E">
              <w:rPr>
                <w:spacing w:val="-2"/>
              </w:rPr>
              <w:t xml:space="preserve"> </w:t>
            </w:r>
            <w:hyperlink r:id="rId36" w:tgtFrame="_blank" w:history="1">
              <w:r w:rsidRPr="0060273E">
                <w:rPr>
                  <w:rStyle w:val="ab"/>
                  <w:spacing w:val="-2"/>
                </w:rPr>
                <w:t>http://lib.ugtu.net/book/28274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055667" w:rsidRDefault="00773E05" w:rsidP="00773E05">
            <w:pPr>
              <w:rPr>
                <w:color w:val="auto"/>
              </w:rPr>
            </w:pPr>
            <w:r w:rsidRPr="00055667">
              <w:rPr>
                <w:b/>
                <w:bCs/>
                <w:color w:val="auto"/>
              </w:rPr>
              <w:t xml:space="preserve">54(075.8)  </w:t>
            </w:r>
            <w:r w:rsidRPr="00055667">
              <w:rPr>
                <w:b/>
                <w:bCs/>
                <w:color w:val="auto"/>
              </w:rPr>
              <w:br/>
              <w:t>В 58 </w:t>
            </w:r>
          </w:p>
        </w:tc>
        <w:tc>
          <w:tcPr>
            <w:tcW w:w="6701" w:type="dxa"/>
          </w:tcPr>
          <w:p w:rsidR="00773E05" w:rsidRPr="0060273E" w:rsidRDefault="00773E05" w:rsidP="00773E05">
            <w:pPr>
              <w:jc w:val="both"/>
              <w:rPr>
                <w:spacing w:val="-2"/>
              </w:rPr>
            </w:pPr>
            <w:r w:rsidRPr="0060273E">
              <w:rPr>
                <w:b/>
                <w:bCs/>
                <w:color w:val="auto"/>
                <w:spacing w:val="-2"/>
              </w:rPr>
              <w:t>Власов, А. С.</w:t>
            </w:r>
            <w:r w:rsidRPr="0060273E">
              <w:rPr>
                <w:color w:val="auto"/>
                <w:spacing w:val="-2"/>
              </w:rPr>
              <w:t xml:space="preserve"> Химия. Концентрация раствора и способы ее выражения : Методические указания для практических занятий / А. С. Власов. - Ухта : Изд-во Ухтинского государственного технического университета, 2018. – 12 с.  </w:t>
            </w:r>
            <w:r w:rsidRPr="0060273E">
              <w:rPr>
                <w:color w:val="auto"/>
                <w:spacing w:val="-2"/>
              </w:rPr>
              <w:br/>
              <w:t xml:space="preserve">Сигла хранения: абЛ; чзЛ  </w:t>
            </w:r>
            <w:r w:rsidRPr="0060273E">
              <w:rPr>
                <w:color w:val="auto"/>
                <w:spacing w:val="-2"/>
              </w:rPr>
              <w:br/>
              <w:t xml:space="preserve">Количество экз.: 44  </w:t>
            </w:r>
            <w:r w:rsidRPr="0060273E">
              <w:rPr>
                <w:color w:val="auto"/>
                <w:spacing w:val="-2"/>
              </w:rPr>
              <w:br/>
              <w:t>URL:</w:t>
            </w:r>
            <w:r w:rsidRPr="0060273E">
              <w:rPr>
                <w:spacing w:val="-2"/>
              </w:rPr>
              <w:t xml:space="preserve"> </w:t>
            </w:r>
            <w:hyperlink r:id="rId37" w:tgtFrame="_blank" w:history="1">
              <w:r w:rsidRPr="0060273E">
                <w:rPr>
                  <w:rStyle w:val="ab"/>
                  <w:spacing w:val="-2"/>
                </w:rPr>
                <w:t>http://lib.ugtu.net/book/28255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055667" w:rsidRDefault="00773E05" w:rsidP="00773E05">
            <w:pPr>
              <w:rPr>
                <w:color w:val="auto"/>
              </w:rPr>
            </w:pPr>
            <w:r w:rsidRPr="00055667">
              <w:rPr>
                <w:b/>
                <w:bCs/>
                <w:color w:val="auto"/>
              </w:rPr>
              <w:t xml:space="preserve">528(075.8)  </w:t>
            </w:r>
            <w:r w:rsidRPr="00055667">
              <w:rPr>
                <w:b/>
                <w:bCs/>
                <w:color w:val="auto"/>
              </w:rPr>
              <w:br/>
              <w:t>П 32 </w:t>
            </w:r>
          </w:p>
        </w:tc>
        <w:tc>
          <w:tcPr>
            <w:tcW w:w="6701" w:type="dxa"/>
          </w:tcPr>
          <w:p w:rsidR="00773E05" w:rsidRPr="0060273E" w:rsidRDefault="00773E05" w:rsidP="00773E05">
            <w:pPr>
              <w:jc w:val="both"/>
              <w:rPr>
                <w:color w:val="auto"/>
                <w:spacing w:val="-2"/>
              </w:rPr>
            </w:pPr>
            <w:r w:rsidRPr="0060273E">
              <w:rPr>
                <w:b/>
                <w:bCs/>
                <w:color w:val="auto"/>
                <w:spacing w:val="-2"/>
              </w:rPr>
              <w:t>Пильник, Ю. Н.</w:t>
            </w:r>
            <w:r w:rsidRPr="0060273E">
              <w:rPr>
                <w:color w:val="auto"/>
                <w:spacing w:val="-2"/>
              </w:rPr>
              <w:t xml:space="preserve"> Методические указания для выполнения контрольной работы по дисциплине "Геодезия" / Юлия Николаевна Пильник. - Ухта : Изд-во Ухтинского государственного технического университета, 2018. - 26 с. : табл.                                                          Сигла хранения: абЛ; чзЛ  </w:t>
            </w:r>
            <w:r w:rsidRPr="0060273E">
              <w:rPr>
                <w:color w:val="auto"/>
                <w:spacing w:val="-2"/>
              </w:rPr>
              <w:br/>
              <w:t xml:space="preserve">Количество экз.: 45  </w:t>
            </w:r>
            <w:r w:rsidRPr="0060273E">
              <w:rPr>
                <w:color w:val="auto"/>
                <w:spacing w:val="-2"/>
              </w:rPr>
              <w:br/>
              <w:t>URL:</w:t>
            </w:r>
            <w:r w:rsidRPr="0060273E">
              <w:rPr>
                <w:spacing w:val="-2"/>
              </w:rPr>
              <w:t xml:space="preserve"> </w:t>
            </w:r>
            <w:hyperlink r:id="rId38" w:history="1">
              <w:r w:rsidRPr="00C928E5">
                <w:rPr>
                  <w:rStyle w:val="ab"/>
                  <w:spacing w:val="-2"/>
                </w:rPr>
                <w:t>http://lib.ugtu.net/book  /28257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B766CB" w:rsidRDefault="00773E05" w:rsidP="00773E05">
            <w:pPr>
              <w:rPr>
                <w:color w:val="auto"/>
              </w:rPr>
            </w:pPr>
            <w:r w:rsidRPr="00B766CB">
              <w:rPr>
                <w:b/>
                <w:bCs/>
                <w:color w:val="auto"/>
              </w:rPr>
              <w:t xml:space="preserve">531(075.8)  </w:t>
            </w:r>
            <w:r w:rsidRPr="00B766CB">
              <w:rPr>
                <w:b/>
                <w:bCs/>
                <w:color w:val="auto"/>
              </w:rPr>
              <w:br/>
              <w:t>С 28 </w:t>
            </w:r>
          </w:p>
        </w:tc>
        <w:tc>
          <w:tcPr>
            <w:tcW w:w="6701" w:type="dxa"/>
          </w:tcPr>
          <w:p w:rsidR="00773E05" w:rsidRPr="0060273E" w:rsidRDefault="00773E05" w:rsidP="00773E05">
            <w:pPr>
              <w:jc w:val="both"/>
              <w:rPr>
                <w:spacing w:val="-2"/>
              </w:rPr>
            </w:pPr>
            <w:r w:rsidRPr="0060273E">
              <w:rPr>
                <w:b/>
                <w:bCs/>
                <w:color w:val="auto"/>
                <w:spacing w:val="-2"/>
              </w:rPr>
              <w:t>Северова, Н. А.</w:t>
            </w:r>
            <w:r w:rsidRPr="0060273E">
              <w:rPr>
                <w:color w:val="auto"/>
                <w:spacing w:val="-2"/>
              </w:rPr>
              <w:t xml:space="preserve"> Физика. Механика : Методические указания / Нина Александровна Северова. - 2-е изд., испр. и доп. - Ухта : Изд-во Ухтинского государственного технического университета, 2018. – 39 с.  </w:t>
            </w:r>
            <w:r w:rsidRPr="0060273E">
              <w:rPr>
                <w:color w:val="auto"/>
                <w:spacing w:val="-2"/>
              </w:rPr>
              <w:br/>
              <w:t xml:space="preserve">Сигла хранения: абЛ; чзЛ  </w:t>
            </w:r>
            <w:r w:rsidRPr="0060273E">
              <w:rPr>
                <w:color w:val="auto"/>
                <w:spacing w:val="-2"/>
              </w:rPr>
              <w:br/>
              <w:t xml:space="preserve">Количество экз.: 45  </w:t>
            </w:r>
            <w:r w:rsidRPr="0060273E">
              <w:rPr>
                <w:color w:val="auto"/>
                <w:spacing w:val="-2"/>
              </w:rPr>
              <w:br/>
              <w:t>URL:</w:t>
            </w:r>
            <w:r w:rsidRPr="0060273E">
              <w:rPr>
                <w:spacing w:val="-2"/>
              </w:rPr>
              <w:t xml:space="preserve"> </w:t>
            </w:r>
            <w:hyperlink r:id="rId39" w:history="1">
              <w:r w:rsidRPr="00C928E5">
                <w:rPr>
                  <w:rStyle w:val="ab"/>
                  <w:spacing w:val="-2"/>
                </w:rPr>
                <w:t>http://lib.ugtu.net/book/28273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B766CB" w:rsidRDefault="00773E05" w:rsidP="00773E05">
            <w:pPr>
              <w:rPr>
                <w:color w:val="auto"/>
              </w:rPr>
            </w:pPr>
            <w:r w:rsidRPr="00B766CB">
              <w:rPr>
                <w:b/>
                <w:bCs/>
                <w:color w:val="auto"/>
              </w:rPr>
              <w:t xml:space="preserve">535(075.8)  </w:t>
            </w:r>
            <w:r w:rsidRPr="00B766CB">
              <w:rPr>
                <w:b/>
                <w:bCs/>
                <w:color w:val="auto"/>
              </w:rPr>
              <w:br/>
              <w:t>С 28 </w:t>
            </w:r>
          </w:p>
        </w:tc>
        <w:tc>
          <w:tcPr>
            <w:tcW w:w="6701" w:type="dxa"/>
          </w:tcPr>
          <w:p w:rsidR="00773E05" w:rsidRPr="0060273E" w:rsidRDefault="00773E05" w:rsidP="00773E05">
            <w:pPr>
              <w:jc w:val="both"/>
              <w:rPr>
                <w:spacing w:val="-2"/>
              </w:rPr>
            </w:pPr>
            <w:r w:rsidRPr="0060273E">
              <w:rPr>
                <w:b/>
                <w:bCs/>
                <w:color w:val="auto"/>
                <w:spacing w:val="-2"/>
              </w:rPr>
              <w:t>Северова, Н. А.</w:t>
            </w:r>
            <w:r w:rsidRPr="0060273E">
              <w:rPr>
                <w:color w:val="auto"/>
                <w:spacing w:val="-2"/>
              </w:rPr>
              <w:t xml:space="preserve"> Физика. Оптика : Методические указания по индивидуальным заданиям / Нина Александровна Северова. - 2-е изд., испр. и доп. - Ухта : Изд-во Ухтинского государственного технического университета, 2018. – 44 с.  </w:t>
            </w:r>
            <w:r w:rsidRPr="0060273E">
              <w:rPr>
                <w:color w:val="auto"/>
                <w:spacing w:val="-2"/>
              </w:rPr>
              <w:br/>
              <w:t xml:space="preserve">Сигла хранения: абЛ; чзЛ  </w:t>
            </w:r>
            <w:r w:rsidRPr="0060273E">
              <w:rPr>
                <w:color w:val="auto"/>
                <w:spacing w:val="-2"/>
              </w:rPr>
              <w:br/>
              <w:t xml:space="preserve">Количество экз.: 45  </w:t>
            </w:r>
            <w:r w:rsidRPr="0060273E">
              <w:rPr>
                <w:color w:val="auto"/>
                <w:spacing w:val="-2"/>
              </w:rPr>
              <w:br/>
              <w:t>URL:</w:t>
            </w:r>
            <w:r w:rsidRPr="0060273E">
              <w:rPr>
                <w:spacing w:val="-2"/>
              </w:rPr>
              <w:t xml:space="preserve"> </w:t>
            </w:r>
            <w:hyperlink r:id="rId40" w:tgtFrame="_blank" w:history="1">
              <w:r w:rsidRPr="0060273E">
                <w:rPr>
                  <w:rStyle w:val="ab"/>
                  <w:spacing w:val="-2"/>
                </w:rPr>
                <w:t>http://lib.ugtu.net/book/28253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1B19C4" w:rsidRDefault="00773E05" w:rsidP="00773E05">
            <w:pPr>
              <w:rPr>
                <w:color w:val="auto"/>
              </w:rPr>
            </w:pPr>
            <w:r w:rsidRPr="001B19C4">
              <w:rPr>
                <w:b/>
                <w:bCs/>
                <w:color w:val="auto"/>
              </w:rPr>
              <w:t xml:space="preserve">537(075.8)  </w:t>
            </w:r>
            <w:r w:rsidRPr="001B19C4">
              <w:rPr>
                <w:b/>
                <w:bCs/>
                <w:color w:val="auto"/>
              </w:rPr>
              <w:br/>
              <w:t>С 28 </w:t>
            </w:r>
          </w:p>
        </w:tc>
        <w:tc>
          <w:tcPr>
            <w:tcW w:w="6701" w:type="dxa"/>
          </w:tcPr>
          <w:p w:rsidR="00773E05" w:rsidRPr="0060273E" w:rsidRDefault="00773E05" w:rsidP="00773E05">
            <w:pPr>
              <w:jc w:val="both"/>
              <w:rPr>
                <w:spacing w:val="-2"/>
              </w:rPr>
            </w:pPr>
            <w:r w:rsidRPr="0060273E">
              <w:rPr>
                <w:b/>
                <w:bCs/>
                <w:color w:val="auto"/>
                <w:spacing w:val="-2"/>
              </w:rPr>
              <w:t>Северова, Н. А.</w:t>
            </w:r>
            <w:r w:rsidRPr="0060273E">
              <w:rPr>
                <w:color w:val="auto"/>
                <w:spacing w:val="-2"/>
              </w:rPr>
              <w:t xml:space="preserve"> Физика. Электромагнетизм : Методические указания / Нина Александровна Северова. - 2-е изд., испр. и доп. - Ухта : Изд-во Ухтинского государственного технического университета, 2018. – 40 с.  </w:t>
            </w:r>
            <w:r w:rsidRPr="0060273E">
              <w:rPr>
                <w:color w:val="auto"/>
                <w:spacing w:val="-2"/>
              </w:rPr>
              <w:br/>
              <w:t xml:space="preserve">Сигла хранения: абЛ; чзЛ  </w:t>
            </w:r>
            <w:r w:rsidRPr="0060273E">
              <w:rPr>
                <w:color w:val="auto"/>
                <w:spacing w:val="-2"/>
              </w:rPr>
              <w:br/>
              <w:t xml:space="preserve">Количество экз.: 45  </w:t>
            </w:r>
            <w:r w:rsidRPr="0060273E">
              <w:rPr>
                <w:color w:val="auto"/>
                <w:spacing w:val="-2"/>
              </w:rPr>
              <w:br/>
              <w:t>URL:</w:t>
            </w:r>
            <w:r w:rsidRPr="0060273E">
              <w:rPr>
                <w:spacing w:val="-2"/>
              </w:rPr>
              <w:t xml:space="preserve"> </w:t>
            </w:r>
            <w:hyperlink r:id="rId41" w:tgtFrame="_blank" w:history="1">
              <w:r w:rsidRPr="0060273E">
                <w:rPr>
                  <w:rStyle w:val="ab"/>
                  <w:spacing w:val="-2"/>
                </w:rPr>
                <w:t>http://lib.ugtu.net/book/28254</w:t>
              </w:r>
            </w:hyperlink>
          </w:p>
        </w:tc>
      </w:tr>
      <w:tr w:rsidR="00773E05" w:rsidTr="00F606F8">
        <w:trPr>
          <w:jc w:val="center"/>
        </w:trPr>
        <w:tc>
          <w:tcPr>
            <w:tcW w:w="9436" w:type="dxa"/>
            <w:gridSpan w:val="3"/>
          </w:tcPr>
          <w:p w:rsidR="00773E05" w:rsidRPr="004E6725" w:rsidRDefault="00773E05" w:rsidP="00773E05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4E6725">
              <w:rPr>
                <w:b/>
                <w:i/>
                <w:color w:val="auto"/>
                <w:sz w:val="32"/>
                <w:szCs w:val="32"/>
              </w:rPr>
              <w:t>Машиностроение и транспорт. Дороги</w:t>
            </w:r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1470E2" w:rsidRDefault="00773E05" w:rsidP="00773E05">
            <w:pPr>
              <w:rPr>
                <w:color w:val="auto"/>
              </w:rPr>
            </w:pPr>
            <w:r w:rsidRPr="001470E2">
              <w:rPr>
                <w:b/>
                <w:bCs/>
                <w:color w:val="auto"/>
              </w:rPr>
              <w:t xml:space="preserve">625(076.1)  </w:t>
            </w:r>
            <w:r w:rsidRPr="001470E2">
              <w:rPr>
                <w:b/>
                <w:bCs/>
                <w:color w:val="auto"/>
              </w:rPr>
              <w:br/>
              <w:t>Б 91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1470E2">
              <w:rPr>
                <w:b/>
                <w:bCs/>
                <w:color w:val="auto"/>
              </w:rPr>
              <w:t>Бурмистрова,</w:t>
            </w:r>
            <w:r>
              <w:rPr>
                <w:b/>
                <w:bCs/>
                <w:color w:val="auto"/>
              </w:rPr>
              <w:t> </w:t>
            </w:r>
            <w:r w:rsidRPr="001470E2">
              <w:rPr>
                <w:b/>
                <w:bCs/>
                <w:color w:val="auto"/>
              </w:rPr>
              <w:t>О.</w:t>
            </w:r>
            <w:r>
              <w:rPr>
                <w:b/>
                <w:bCs/>
                <w:color w:val="auto"/>
              </w:rPr>
              <w:t> </w:t>
            </w:r>
            <w:r w:rsidRPr="001470E2">
              <w:rPr>
                <w:b/>
                <w:bCs/>
                <w:color w:val="auto"/>
              </w:rPr>
              <w:t>Н.</w:t>
            </w:r>
            <w:r w:rsidRPr="001470E2">
              <w:rPr>
                <w:color w:val="auto"/>
              </w:rPr>
              <w:t xml:space="preserve"> Дорожно-строительные технологии и машины при строительстве, ремонте и содержании дорог : Методические указания для выполнения практических и самостоятельных работ / Ольга Николаевна Бурмистрова, Сергей Иванович Сушков, Ю. М. Чемшикова. - Ухта : Изд-во Ухтинского государственного технического университета, 2018. </w:t>
            </w:r>
            <w:r>
              <w:rPr>
                <w:color w:val="auto"/>
              </w:rPr>
              <w:t>– </w:t>
            </w:r>
            <w:r w:rsidRPr="001470E2">
              <w:rPr>
                <w:color w:val="auto"/>
              </w:rPr>
              <w:t>28</w:t>
            </w:r>
            <w:r>
              <w:rPr>
                <w:color w:val="auto"/>
              </w:rPr>
              <w:t> </w:t>
            </w:r>
            <w:r w:rsidRPr="001470E2">
              <w:rPr>
                <w:color w:val="auto"/>
              </w:rPr>
              <w:t>с.</w:t>
            </w:r>
            <w:r>
              <w:rPr>
                <w:color w:val="auto"/>
              </w:rPr>
              <w:t> </w:t>
            </w:r>
            <w:r w:rsidRPr="001470E2">
              <w:rPr>
                <w:color w:val="auto"/>
              </w:rPr>
              <w:t>:</w:t>
            </w:r>
            <w:r>
              <w:rPr>
                <w:color w:val="auto"/>
              </w:rPr>
              <w:t> </w:t>
            </w:r>
            <w:r w:rsidRPr="001470E2">
              <w:rPr>
                <w:color w:val="auto"/>
              </w:rPr>
              <w:t xml:space="preserve">ил. </w:t>
            </w:r>
            <w:r>
              <w:rPr>
                <w:color w:val="auto"/>
              </w:rPr>
              <w:t xml:space="preserve">                                                </w:t>
            </w:r>
            <w:r w:rsidRPr="001470E2">
              <w:rPr>
                <w:color w:val="auto"/>
              </w:rPr>
              <w:t>Сигла</w:t>
            </w:r>
            <w:r>
              <w:rPr>
                <w:color w:val="auto"/>
              </w:rPr>
              <w:t> </w:t>
            </w:r>
            <w:r w:rsidRPr="001470E2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1470E2">
              <w:rPr>
                <w:color w:val="auto"/>
              </w:rPr>
              <w:t xml:space="preserve">чзВ  </w:t>
            </w:r>
            <w:r w:rsidRPr="001470E2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1470E2">
              <w:rPr>
                <w:color w:val="auto"/>
              </w:rPr>
              <w:t xml:space="preserve">экз.: 35  </w:t>
            </w:r>
            <w:r w:rsidRPr="001470E2">
              <w:rPr>
                <w:color w:val="auto"/>
              </w:rPr>
              <w:br/>
              <w:t>URL:</w:t>
            </w:r>
            <w:r>
              <w:t xml:space="preserve"> </w:t>
            </w:r>
            <w:hyperlink r:id="rId42" w:tgtFrame="_blank" w:history="1">
              <w:r>
                <w:rPr>
                  <w:rStyle w:val="ab"/>
                </w:rPr>
                <w:t>http://lib.ugtu.net/book/28296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1470E2" w:rsidRDefault="00773E05" w:rsidP="00773E05">
            <w:pPr>
              <w:rPr>
                <w:color w:val="auto"/>
              </w:rPr>
            </w:pPr>
            <w:r w:rsidRPr="001470E2">
              <w:rPr>
                <w:b/>
                <w:bCs/>
                <w:color w:val="auto"/>
              </w:rPr>
              <w:t xml:space="preserve">621  </w:t>
            </w:r>
            <w:r w:rsidRPr="001470E2">
              <w:rPr>
                <w:b/>
                <w:bCs/>
                <w:color w:val="auto"/>
              </w:rPr>
              <w:br/>
              <w:t>Д 42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1470E2">
              <w:rPr>
                <w:b/>
                <w:bCs/>
                <w:color w:val="auto"/>
              </w:rPr>
              <w:t>Джордан, Д.</w:t>
            </w:r>
            <w:r w:rsidRPr="001470E2">
              <w:rPr>
                <w:color w:val="auto"/>
              </w:rPr>
              <w:t xml:space="preserve"> Роботы : Перевод с английского / Джон Джордан ; Фонд развития промышленности ; Научный редактор Н. Довгулевич ; Редактор А. Козлов ; Переводчики : П. Шер, Ю. Левчук. - Москва : Точка, 2017. - 272 с. : ил. - (Завтра это будут знать все). - Содержание : Обращение к читателям ; Предисловие ; Благодарности ; 1. Введение ; 2. Предыстория идеи ; 3. Роботы в мифах массовой культуры ; 4. Робототехника в настоящее время ; 5. Автономные транспортные средства ; 6. Военное применение ; 7. Роботы и экономика ; 8. Как сосуществуют люди и роботы? ; 9. Пути дальнейшего развития ; Примечания ; Для дальнейшего чтения.</w:t>
            </w:r>
            <w:r>
              <w:rPr>
                <w:color w:val="auto"/>
              </w:rPr>
              <w:t> – </w:t>
            </w:r>
            <w:r w:rsidRPr="001470E2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1470E2">
              <w:rPr>
                <w:color w:val="auto"/>
              </w:rPr>
              <w:t xml:space="preserve">978-5-9908700-4-8.  </w:t>
            </w:r>
            <w:r w:rsidRPr="001470E2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1470E2">
              <w:rPr>
                <w:color w:val="auto"/>
              </w:rPr>
              <w:t xml:space="preserve">хранения: абВ  </w:t>
            </w:r>
            <w:r w:rsidRPr="001470E2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1470E2">
              <w:rPr>
                <w:color w:val="auto"/>
              </w:rPr>
              <w:t xml:space="preserve">экз.: 7  </w:t>
            </w:r>
            <w:r w:rsidRPr="001470E2">
              <w:rPr>
                <w:color w:val="auto"/>
              </w:rPr>
              <w:br/>
              <w:t xml:space="preserve">URL: </w:t>
            </w:r>
            <w:hyperlink r:id="rId43" w:tgtFrame="_blank" w:history="1">
              <w:r>
                <w:rPr>
                  <w:rStyle w:val="ab"/>
                </w:rPr>
                <w:t>http://mark.ugtu.net/files/marc/mobject_5621.pdf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6F0EE6" w:rsidRDefault="00773E05" w:rsidP="00773E05">
            <w:pPr>
              <w:rPr>
                <w:color w:val="auto"/>
              </w:rPr>
            </w:pPr>
            <w:r w:rsidRPr="006F0EE6">
              <w:rPr>
                <w:b/>
                <w:bCs/>
                <w:color w:val="auto"/>
              </w:rPr>
              <w:t xml:space="preserve">621.6(075.8)  </w:t>
            </w:r>
            <w:r w:rsidRPr="006F0EE6">
              <w:rPr>
                <w:b/>
                <w:bCs/>
                <w:color w:val="auto"/>
              </w:rPr>
              <w:br/>
              <w:t>Ю 95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6F0EE6">
              <w:rPr>
                <w:b/>
                <w:bCs/>
                <w:color w:val="auto"/>
              </w:rPr>
              <w:t>Юшин,</w:t>
            </w:r>
            <w:r>
              <w:rPr>
                <w:b/>
                <w:bCs/>
                <w:color w:val="auto"/>
              </w:rPr>
              <w:t> </w:t>
            </w:r>
            <w:r w:rsidRPr="006F0EE6">
              <w:rPr>
                <w:b/>
                <w:bCs/>
                <w:color w:val="auto"/>
              </w:rPr>
              <w:t>Е.</w:t>
            </w:r>
            <w:r>
              <w:rPr>
                <w:b/>
                <w:bCs/>
                <w:color w:val="auto"/>
              </w:rPr>
              <w:t> </w:t>
            </w:r>
            <w:r w:rsidRPr="006F0EE6">
              <w:rPr>
                <w:b/>
                <w:bCs/>
                <w:color w:val="auto"/>
              </w:rPr>
              <w:t>С.</w:t>
            </w:r>
            <w:r w:rsidRPr="006F0EE6">
              <w:rPr>
                <w:color w:val="auto"/>
              </w:rPr>
              <w:t xml:space="preserve"> Оценка выработки ресурса шаровых кранов магистральных газопроводов по результатам ускоренных испытаний на надежность : Методические указания к выполнению контрольной и расчетно-графической работ / Евгений Сергеевич Юшин. - Ухта : Изд-во Ухтинского государственного</w:t>
            </w:r>
            <w:r>
              <w:rPr>
                <w:color w:val="auto"/>
              </w:rPr>
              <w:t> </w:t>
            </w:r>
            <w:r w:rsidRPr="006F0EE6">
              <w:rPr>
                <w:color w:val="auto"/>
              </w:rPr>
              <w:t>технического</w:t>
            </w:r>
            <w:r>
              <w:rPr>
                <w:color w:val="auto"/>
              </w:rPr>
              <w:t> </w:t>
            </w:r>
            <w:r w:rsidRPr="006F0EE6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6F0EE6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6F0EE6">
              <w:rPr>
                <w:color w:val="auto"/>
              </w:rPr>
              <w:t>25</w:t>
            </w:r>
            <w:r>
              <w:rPr>
                <w:color w:val="auto"/>
              </w:rPr>
              <w:t> </w:t>
            </w:r>
            <w:r w:rsidRPr="006F0EE6">
              <w:rPr>
                <w:color w:val="auto"/>
              </w:rPr>
              <w:t xml:space="preserve">с.  </w:t>
            </w:r>
            <w:r w:rsidRPr="006F0EE6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6F0EE6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6F0EE6">
              <w:rPr>
                <w:color w:val="auto"/>
              </w:rPr>
              <w:t xml:space="preserve">чзВ  </w:t>
            </w:r>
            <w:r w:rsidRPr="006F0EE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6F0EE6">
              <w:rPr>
                <w:color w:val="auto"/>
              </w:rPr>
              <w:t xml:space="preserve">экз.: 95  </w:t>
            </w:r>
            <w:r w:rsidRPr="006F0EE6">
              <w:rPr>
                <w:color w:val="auto"/>
              </w:rPr>
              <w:br/>
              <w:t>URL:</w:t>
            </w:r>
            <w:r>
              <w:t xml:space="preserve"> </w:t>
            </w:r>
            <w:hyperlink r:id="rId44" w:tgtFrame="_blank" w:history="1">
              <w:r>
                <w:rPr>
                  <w:rStyle w:val="ab"/>
                </w:rPr>
                <w:t>http://lib.ugtu.net/book/28275</w:t>
              </w:r>
            </w:hyperlink>
          </w:p>
        </w:tc>
      </w:tr>
      <w:tr w:rsidR="00773E05" w:rsidTr="005419C2">
        <w:trPr>
          <w:jc w:val="center"/>
        </w:trPr>
        <w:tc>
          <w:tcPr>
            <w:tcW w:w="9436" w:type="dxa"/>
            <w:gridSpan w:val="3"/>
          </w:tcPr>
          <w:p w:rsidR="00773E05" w:rsidRPr="0054314B" w:rsidRDefault="00773E05" w:rsidP="00773E05">
            <w:pPr>
              <w:jc w:val="center"/>
              <w:rPr>
                <w:b/>
                <w:bCs/>
                <w:color w:val="auto"/>
              </w:rPr>
            </w:pPr>
            <w:r w:rsidRPr="00B20C08">
              <w:rPr>
                <w:b/>
                <w:i/>
                <w:color w:val="auto"/>
                <w:sz w:val="32"/>
                <w:szCs w:val="32"/>
              </w:rPr>
              <w:t>Медицина. Физическая культура и спорт</w:t>
            </w:r>
          </w:p>
        </w:tc>
      </w:tr>
      <w:tr w:rsidR="00773E05" w:rsidRPr="006F0EE6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6F0EE6" w:rsidRDefault="00773E05" w:rsidP="00773E05">
            <w:pPr>
              <w:rPr>
                <w:color w:val="auto"/>
              </w:rPr>
            </w:pPr>
            <w:r w:rsidRPr="006F0EE6">
              <w:rPr>
                <w:b/>
                <w:bCs/>
                <w:color w:val="auto"/>
              </w:rPr>
              <w:t xml:space="preserve">61  </w:t>
            </w:r>
            <w:r w:rsidRPr="006F0EE6">
              <w:rPr>
                <w:b/>
                <w:bCs/>
                <w:color w:val="auto"/>
              </w:rPr>
              <w:br/>
              <w:t>C 74 </w:t>
            </w:r>
          </w:p>
        </w:tc>
        <w:tc>
          <w:tcPr>
            <w:tcW w:w="6701" w:type="dxa"/>
          </w:tcPr>
          <w:p w:rsidR="00773E05" w:rsidRPr="006F0EE6" w:rsidRDefault="00773E05" w:rsidP="00773E05">
            <w:pPr>
              <w:jc w:val="both"/>
            </w:pPr>
            <w:r w:rsidRPr="006F0EE6">
              <w:rPr>
                <w:b/>
                <w:bCs/>
                <w:color w:val="auto"/>
                <w:lang w:val="en-US"/>
              </w:rPr>
              <w:t>Congress International on electrocardiology (29 June - 3 July 1999 ; Syktyvkar, Komi Respublic).</w:t>
            </w:r>
            <w:r w:rsidRPr="006F0EE6">
              <w:rPr>
                <w:color w:val="auto"/>
                <w:lang w:val="en-US"/>
              </w:rPr>
              <w:t xml:space="preserve"> Electrocardiology '99 : Proccedings Congress / Russian Academe of Sciences ; Komi Science Centre, Ural Division, Institute of Physiology ; Editor Mikhail P. Roshchevsky. - Syktyvkar : [</w:t>
            </w:r>
            <w:r w:rsidRPr="006F0EE6">
              <w:rPr>
                <w:color w:val="auto"/>
              </w:rPr>
              <w:t>б</w:t>
            </w:r>
            <w:r w:rsidRPr="006F0EE6">
              <w:rPr>
                <w:color w:val="auto"/>
                <w:lang w:val="en-US"/>
              </w:rPr>
              <w:t xml:space="preserve">. </w:t>
            </w:r>
            <w:r w:rsidRPr="006F0EE6">
              <w:rPr>
                <w:color w:val="auto"/>
              </w:rPr>
              <w:t>и</w:t>
            </w:r>
            <w:r w:rsidRPr="006F0EE6">
              <w:rPr>
                <w:color w:val="auto"/>
                <w:lang w:val="en-US"/>
              </w:rPr>
              <w:t xml:space="preserve">.], 2000. - 262 </w:t>
            </w:r>
            <w:r w:rsidRPr="006F0EE6">
              <w:rPr>
                <w:color w:val="auto"/>
              </w:rPr>
              <w:t>с</w:t>
            </w:r>
            <w:r w:rsidRPr="006F0EE6">
              <w:rPr>
                <w:color w:val="auto"/>
                <w:lang w:val="en-US"/>
              </w:rPr>
              <w:t xml:space="preserve">. : </w:t>
            </w:r>
            <w:r w:rsidRPr="006F0EE6">
              <w:rPr>
                <w:color w:val="auto"/>
              </w:rPr>
              <w:t>ил</w:t>
            </w:r>
            <w:r w:rsidRPr="006F0EE6">
              <w:rPr>
                <w:color w:val="auto"/>
                <w:lang w:val="en-US"/>
              </w:rPr>
              <w:t xml:space="preserve">. - </w:t>
            </w:r>
            <w:r w:rsidRPr="006F0EE6">
              <w:rPr>
                <w:color w:val="auto"/>
              </w:rPr>
              <w:t>Содержание</w:t>
            </w:r>
            <w:r w:rsidRPr="006F0EE6">
              <w:rPr>
                <w:color w:val="auto"/>
                <w:lang w:val="en-US"/>
              </w:rPr>
              <w:t xml:space="preserve"> : Preface ; I. Rijlant Memorial Lecture ; II. Plenary Lectures ; III. Young Investigator’s Award Session ; IV. Electrophysiology of the Heart ; V. Measuring and Modelling of Myocardium ; VI. Comparative Electrocardiology (V International Symposium on Comparative Electrocardiology) ; VII. Body Surface Potential Mapping ; VIII. Clinical ECG, Signal Averaged ECG, VCG and BSPM ; IX. Clinical Electrophysiology of Arrhythmias ; Author Index. </w:t>
            </w:r>
            <w:r>
              <w:rPr>
                <w:color w:val="auto"/>
                <w:lang w:val="en-US"/>
              </w:rPr>
              <w:t>–</w:t>
            </w:r>
            <w:r w:rsidRPr="006F0EE6">
              <w:rPr>
                <w:color w:val="auto"/>
                <w:lang w:val="en-US"/>
              </w:rPr>
              <w:t xml:space="preserve"> ISBN 5-900280-75-6.  </w:t>
            </w:r>
            <w:r w:rsidRPr="006F0EE6">
              <w:rPr>
                <w:color w:val="auto"/>
                <w:lang w:val="en-US"/>
              </w:rPr>
              <w:br/>
            </w:r>
            <w:r w:rsidRPr="006F0EE6">
              <w:rPr>
                <w:color w:val="auto"/>
              </w:rPr>
              <w:t>Сигла</w:t>
            </w:r>
            <w:r w:rsidRPr="006F0EE6">
              <w:rPr>
                <w:color w:val="auto"/>
                <w:lang w:val="en-US"/>
              </w:rPr>
              <w:t> </w:t>
            </w:r>
            <w:r w:rsidRPr="006F0EE6">
              <w:rPr>
                <w:color w:val="auto"/>
              </w:rPr>
              <w:t>хранения:</w:t>
            </w:r>
            <w:r w:rsidRPr="006F0EE6">
              <w:rPr>
                <w:color w:val="auto"/>
                <w:lang w:val="en-US"/>
              </w:rPr>
              <w:t> </w:t>
            </w:r>
            <w:r w:rsidRPr="006F0EE6">
              <w:rPr>
                <w:color w:val="auto"/>
              </w:rPr>
              <w:t>абВ</w:t>
            </w:r>
            <w:r w:rsidRPr="006F0EE6">
              <w:rPr>
                <w:color w:val="auto"/>
                <w:lang w:val="en-US"/>
              </w:rPr>
              <w:t> </w:t>
            </w:r>
            <w:r w:rsidRPr="006F0EE6">
              <w:rPr>
                <w:color w:val="auto"/>
              </w:rPr>
              <w:t xml:space="preserve"> </w:t>
            </w:r>
            <w:r w:rsidRPr="006F0EE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6F0EE6">
              <w:rPr>
                <w:color w:val="auto"/>
              </w:rPr>
              <w:t>экз.:</w:t>
            </w:r>
            <w:r w:rsidRPr="006F0EE6">
              <w:rPr>
                <w:color w:val="auto"/>
                <w:lang w:val="en-US"/>
              </w:rPr>
              <w:t> </w:t>
            </w:r>
            <w:r w:rsidRPr="006F0EE6">
              <w:rPr>
                <w:color w:val="auto"/>
              </w:rPr>
              <w:t>4</w:t>
            </w:r>
            <w:r w:rsidRPr="006F0EE6">
              <w:rPr>
                <w:color w:val="auto"/>
                <w:lang w:val="en-US"/>
              </w:rPr>
              <w:t> </w:t>
            </w:r>
            <w:r w:rsidRPr="006F0EE6">
              <w:rPr>
                <w:color w:val="auto"/>
              </w:rPr>
              <w:t xml:space="preserve"> </w:t>
            </w:r>
            <w:r w:rsidRPr="006F0EE6">
              <w:rPr>
                <w:color w:val="auto"/>
              </w:rPr>
              <w:br/>
            </w:r>
            <w:r w:rsidRPr="006F0EE6">
              <w:rPr>
                <w:color w:val="auto"/>
                <w:lang w:val="en-US"/>
              </w:rPr>
              <w:t>URL</w:t>
            </w:r>
            <w:r w:rsidRPr="006F0EE6">
              <w:rPr>
                <w:color w:val="auto"/>
              </w:rPr>
              <w:t>:</w:t>
            </w:r>
            <w:r w:rsidRPr="006F0EE6">
              <w:t xml:space="preserve"> </w:t>
            </w:r>
            <w:hyperlink r:id="rId45" w:tgtFrame="_blank" w:history="1">
              <w:r w:rsidRPr="006F0EE6">
                <w:rPr>
                  <w:rStyle w:val="ab"/>
                  <w:lang w:val="en-US"/>
                </w:rPr>
                <w:t>http</w:t>
              </w:r>
              <w:r w:rsidRPr="006F0EE6">
                <w:rPr>
                  <w:rStyle w:val="ab"/>
                </w:rPr>
                <w:t>://</w:t>
              </w:r>
              <w:r w:rsidRPr="006F0EE6">
                <w:rPr>
                  <w:rStyle w:val="ab"/>
                  <w:lang w:val="en-US"/>
                </w:rPr>
                <w:t>mark</w:t>
              </w:r>
              <w:r w:rsidRPr="006F0EE6">
                <w:rPr>
                  <w:rStyle w:val="ab"/>
                </w:rPr>
                <w:t>.</w:t>
              </w:r>
              <w:r w:rsidRPr="006F0EE6">
                <w:rPr>
                  <w:rStyle w:val="ab"/>
                  <w:lang w:val="en-US"/>
                </w:rPr>
                <w:t>ugtu</w:t>
              </w:r>
              <w:r w:rsidRPr="006F0EE6">
                <w:rPr>
                  <w:rStyle w:val="ab"/>
                </w:rPr>
                <w:t>.</w:t>
              </w:r>
              <w:r w:rsidRPr="006F0EE6">
                <w:rPr>
                  <w:rStyle w:val="ab"/>
                  <w:lang w:val="en-US"/>
                </w:rPr>
                <w:t>net</w:t>
              </w:r>
              <w:r w:rsidRPr="006F0EE6">
                <w:rPr>
                  <w:rStyle w:val="ab"/>
                </w:rPr>
                <w:t>/</w:t>
              </w:r>
              <w:r w:rsidRPr="006F0EE6">
                <w:rPr>
                  <w:rStyle w:val="ab"/>
                  <w:lang w:val="en-US"/>
                </w:rPr>
                <w:t>files</w:t>
              </w:r>
              <w:r w:rsidRPr="006F0EE6">
                <w:rPr>
                  <w:rStyle w:val="ab"/>
                </w:rPr>
                <w:t>/</w:t>
              </w:r>
              <w:r w:rsidRPr="006F0EE6">
                <w:rPr>
                  <w:rStyle w:val="ab"/>
                  <w:lang w:val="en-US"/>
                </w:rPr>
                <w:t>marc</w:t>
              </w:r>
              <w:r w:rsidRPr="006F0EE6">
                <w:rPr>
                  <w:rStyle w:val="ab"/>
                </w:rPr>
                <w:t>/</w:t>
              </w:r>
              <w:r w:rsidRPr="006F0EE6">
                <w:rPr>
                  <w:rStyle w:val="ab"/>
                  <w:lang w:val="en-US"/>
                </w:rPr>
                <w:t>mobject</w:t>
              </w:r>
              <w:r w:rsidRPr="006F0EE6">
                <w:rPr>
                  <w:rStyle w:val="ab"/>
                </w:rPr>
                <w:t>_5658.</w:t>
              </w:r>
              <w:r w:rsidRPr="006F0EE6">
                <w:rPr>
                  <w:rStyle w:val="ab"/>
                  <w:lang w:val="en-US"/>
                </w:rPr>
                <w:t>pdf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Pr="006F0EE6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6F0EE6" w:rsidRDefault="00773E05" w:rsidP="00773E05">
            <w:pPr>
              <w:rPr>
                <w:color w:val="auto"/>
              </w:rPr>
            </w:pPr>
            <w:r w:rsidRPr="006F0EE6">
              <w:rPr>
                <w:b/>
                <w:bCs/>
                <w:color w:val="auto"/>
              </w:rPr>
              <w:t xml:space="preserve">61  </w:t>
            </w:r>
            <w:r w:rsidRPr="006F0EE6">
              <w:rPr>
                <w:b/>
                <w:bCs/>
                <w:color w:val="auto"/>
              </w:rPr>
              <w:br/>
              <w:t>R 79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6F0EE6">
              <w:rPr>
                <w:b/>
                <w:bCs/>
                <w:color w:val="auto"/>
                <w:lang w:val="en-US"/>
              </w:rPr>
              <w:t>Roshchevsky, M. P.</w:t>
            </w:r>
            <w:r w:rsidRPr="006F0EE6">
              <w:rPr>
                <w:color w:val="auto"/>
                <w:lang w:val="en-US"/>
              </w:rPr>
              <w:t xml:space="preserve"> Excitation of the heart / </w:t>
            </w:r>
            <w:r w:rsidRPr="006F0EE6">
              <w:rPr>
                <w:color w:val="auto"/>
              </w:rPr>
              <w:t>Михаил</w:t>
            </w:r>
            <w:r w:rsidRPr="006F0EE6">
              <w:rPr>
                <w:color w:val="auto"/>
                <w:lang w:val="en-US"/>
              </w:rPr>
              <w:t xml:space="preserve"> </w:t>
            </w:r>
            <w:r w:rsidRPr="006F0EE6">
              <w:rPr>
                <w:color w:val="auto"/>
              </w:rPr>
              <w:t>Павлович</w:t>
            </w:r>
            <w:r w:rsidRPr="006F0EE6">
              <w:rPr>
                <w:color w:val="auto"/>
                <w:lang w:val="en-US"/>
              </w:rPr>
              <w:t xml:space="preserve"> </w:t>
            </w:r>
            <w:r w:rsidRPr="006F0EE6">
              <w:rPr>
                <w:color w:val="auto"/>
              </w:rPr>
              <w:t>Рощевский</w:t>
            </w:r>
            <w:r w:rsidRPr="006F0EE6">
              <w:rPr>
                <w:color w:val="auto"/>
                <w:lang w:val="en-US"/>
              </w:rPr>
              <w:t xml:space="preserve">, </w:t>
            </w:r>
            <w:r w:rsidRPr="006F0EE6">
              <w:rPr>
                <w:color w:val="auto"/>
              </w:rPr>
              <w:t>Дмитрий</w:t>
            </w:r>
            <w:r w:rsidRPr="006F0EE6">
              <w:rPr>
                <w:color w:val="auto"/>
                <w:lang w:val="en-US"/>
              </w:rPr>
              <w:t xml:space="preserve"> </w:t>
            </w:r>
            <w:r w:rsidRPr="006F0EE6">
              <w:rPr>
                <w:color w:val="auto"/>
              </w:rPr>
              <w:t>Николаевич</w:t>
            </w:r>
            <w:r w:rsidRPr="006F0EE6">
              <w:rPr>
                <w:color w:val="auto"/>
                <w:lang w:val="en-US"/>
              </w:rPr>
              <w:t xml:space="preserve"> </w:t>
            </w:r>
            <w:r w:rsidRPr="006F0EE6">
              <w:rPr>
                <w:color w:val="auto"/>
              </w:rPr>
              <w:t>Шмаков</w:t>
            </w:r>
            <w:r w:rsidRPr="006F0EE6">
              <w:rPr>
                <w:color w:val="auto"/>
                <w:lang w:val="en-US"/>
              </w:rPr>
              <w:t xml:space="preserve"> ; Russian academy of sciences ; Komi science centre Ural division, Institute of physiology ; Edited by A. J. Pullan. - Moscow : Nauka, 2003. - 144 </w:t>
            </w:r>
            <w:r w:rsidRPr="006F0EE6">
              <w:rPr>
                <w:color w:val="auto"/>
              </w:rPr>
              <w:t>с</w:t>
            </w:r>
            <w:r w:rsidRPr="006F0EE6">
              <w:rPr>
                <w:color w:val="auto"/>
                <w:lang w:val="en-US"/>
              </w:rPr>
              <w:t xml:space="preserve">. : </w:t>
            </w:r>
            <w:r w:rsidRPr="006F0EE6">
              <w:rPr>
                <w:color w:val="auto"/>
              </w:rPr>
              <w:t>ил</w:t>
            </w:r>
            <w:r w:rsidRPr="006F0EE6">
              <w:rPr>
                <w:color w:val="auto"/>
                <w:lang w:val="en-US"/>
              </w:rPr>
              <w:t xml:space="preserve">. - </w:t>
            </w:r>
            <w:r w:rsidRPr="006F0EE6">
              <w:rPr>
                <w:color w:val="auto"/>
              </w:rPr>
              <w:t>Содержание</w:t>
            </w:r>
            <w:r w:rsidRPr="006F0EE6">
              <w:rPr>
                <w:color w:val="auto"/>
                <w:lang w:val="en-US"/>
              </w:rPr>
              <w:t xml:space="preserve"> : Introduction ; Chapter 1. Fish ; Chapter 2. Amphibians ; Chapter 3. Reptiles ; Chapter 4. Birds ; Chapter 5. Mammals ; Chapter 6. Perspectives of the fundamental and applied use of the results of the study of myocardial activation in vertebrate animals ; Literature. </w:t>
            </w:r>
            <w:r>
              <w:rPr>
                <w:color w:val="auto"/>
                <w:lang w:val="en-US"/>
              </w:rPr>
              <w:t>–</w:t>
            </w:r>
            <w:r w:rsidRPr="006F0EE6">
              <w:rPr>
                <w:color w:val="auto"/>
                <w:lang w:val="en-US"/>
              </w:rPr>
              <w:t> ISBN 5-02-002810-</w:t>
            </w:r>
            <w:r w:rsidRPr="006F0EE6">
              <w:rPr>
                <w:color w:val="auto"/>
              </w:rPr>
              <w:t>Х</w:t>
            </w:r>
            <w:r w:rsidRPr="006F0EE6">
              <w:rPr>
                <w:color w:val="auto"/>
                <w:lang w:val="en-US"/>
              </w:rPr>
              <w:t xml:space="preserve">.  </w:t>
            </w:r>
            <w:r w:rsidRPr="006F0EE6">
              <w:rPr>
                <w:color w:val="auto"/>
                <w:lang w:val="en-US"/>
              </w:rPr>
              <w:br/>
            </w:r>
            <w:r w:rsidRPr="006F0EE6">
              <w:rPr>
                <w:color w:val="auto"/>
              </w:rPr>
              <w:t>Сигла</w:t>
            </w:r>
            <w:r>
              <w:rPr>
                <w:color w:val="auto"/>
              </w:rPr>
              <w:t> </w:t>
            </w:r>
            <w:r w:rsidRPr="006F0EE6">
              <w:rPr>
                <w:color w:val="auto"/>
              </w:rPr>
              <w:t xml:space="preserve">хранения: абВ  </w:t>
            </w:r>
            <w:r w:rsidRPr="006F0EE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6F0EE6">
              <w:rPr>
                <w:color w:val="auto"/>
              </w:rPr>
              <w:t xml:space="preserve">экз.: 4  </w:t>
            </w:r>
            <w:r w:rsidRPr="006F0EE6">
              <w:rPr>
                <w:color w:val="auto"/>
              </w:rPr>
              <w:br/>
              <w:t>URL:</w:t>
            </w:r>
            <w:r>
              <w:t xml:space="preserve"> </w:t>
            </w:r>
            <w:hyperlink r:id="rId46" w:tgtFrame="_blank" w:history="1">
              <w:r>
                <w:rPr>
                  <w:rStyle w:val="ab"/>
                </w:rPr>
                <w:t>http://mark.ugtu.net/files/marc/mobject_5653.pdf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5629F5" w:rsidRDefault="00773E05" w:rsidP="00773E05">
            <w:pPr>
              <w:rPr>
                <w:color w:val="auto"/>
              </w:rPr>
            </w:pPr>
            <w:r w:rsidRPr="005629F5">
              <w:rPr>
                <w:b/>
                <w:bCs/>
                <w:color w:val="auto"/>
              </w:rPr>
              <w:t xml:space="preserve">61  </w:t>
            </w:r>
            <w:r w:rsidRPr="005629F5">
              <w:rPr>
                <w:b/>
                <w:bCs/>
                <w:color w:val="auto"/>
              </w:rPr>
              <w:br/>
              <w:t>К 72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5629F5">
              <w:rPr>
                <w:b/>
                <w:bCs/>
                <w:color w:val="auto"/>
              </w:rPr>
              <w:t>Костанди, М.</w:t>
            </w:r>
            <w:r w:rsidRPr="005629F5">
              <w:rPr>
                <w:color w:val="auto"/>
              </w:rPr>
              <w:t xml:space="preserve"> Нейропластичность : Перевод с английского / Мохеб Костанди ; Фонд развития промышленности ; Научный редактор Д. Турченков ; Редактор А. Козлов ; Переводчики : В. Карпюк, К. Разживин. - Москва : Точка, 2017. - 176 с. : ил. - (Завтра это будут знать все). - Содержание : Обращение к читателям ; Предисловие ; 1. Введение ; 2. Сенсорное замещение ; 3. Пластичность в период развития ; 4. Синаптическая пластичность ; 5. Нейрогенез у взрослых ; 6. Тренировка мозга ; 7. Повреждение нерва и травма мозга ; 8. Зависимость и боль ; 9. Изменения головного мозга в течение жизни ; 10. Заключение ; Примечания.</w:t>
            </w:r>
            <w:r>
              <w:rPr>
                <w:color w:val="auto"/>
              </w:rPr>
              <w:t> – </w:t>
            </w:r>
            <w:r w:rsidRPr="005629F5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5629F5">
              <w:rPr>
                <w:color w:val="auto"/>
              </w:rPr>
              <w:t xml:space="preserve">978-5-9908700-1-7.  </w:t>
            </w:r>
            <w:r w:rsidRPr="005629F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5629F5">
              <w:rPr>
                <w:color w:val="auto"/>
              </w:rPr>
              <w:t xml:space="preserve">хранения: абВ  </w:t>
            </w:r>
            <w:r w:rsidRPr="005629F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5629F5">
              <w:rPr>
                <w:color w:val="auto"/>
              </w:rPr>
              <w:t xml:space="preserve">экз.: 7  </w:t>
            </w:r>
            <w:r w:rsidRPr="005629F5">
              <w:rPr>
                <w:color w:val="auto"/>
              </w:rPr>
              <w:br/>
              <w:t>URL:</w:t>
            </w:r>
            <w:r>
              <w:t xml:space="preserve"> </w:t>
            </w:r>
            <w:hyperlink r:id="rId47" w:tgtFrame="_blank" w:history="1">
              <w:r>
                <w:rPr>
                  <w:rStyle w:val="ab"/>
                </w:rPr>
                <w:t>http://mark.ugtu.net/files/marc/mobject_5623.pdf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5629F5" w:rsidRDefault="00773E05" w:rsidP="00773E05">
            <w:pPr>
              <w:rPr>
                <w:color w:val="auto"/>
              </w:rPr>
            </w:pPr>
            <w:r w:rsidRPr="005629F5">
              <w:rPr>
                <w:b/>
                <w:bCs/>
                <w:color w:val="auto"/>
              </w:rPr>
              <w:t xml:space="preserve">61  </w:t>
            </w:r>
            <w:r w:rsidRPr="005629F5">
              <w:rPr>
                <w:b/>
                <w:bCs/>
                <w:color w:val="auto"/>
              </w:rPr>
              <w:br/>
              <w:t>Э 45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5629F5">
              <w:rPr>
                <w:b/>
                <w:bCs/>
                <w:color w:val="auto"/>
              </w:rPr>
              <w:t>Электрическое поле сердца</w:t>
            </w:r>
            <w:r w:rsidRPr="005629F5">
              <w:rPr>
                <w:color w:val="auto"/>
              </w:rPr>
              <w:t xml:space="preserve"> = Das elektrische feld des herzens / Академия наук СССР, Научный центр биологических исследований, Институт биологической физики ; Редакционная коллегия : О. В. Баум, В. Н. Прохоров, М. П. Рощевский и др. - Москва : [б. и.], 1983. - 160 с. : ил. - Содержание : Электрическое поле сердца: проблемы его изучения и использования для оценки состояния организма / О. В. Баум, М. П. Рощевский, Л. И. Титомир ; Значение моделирования источника электрического поля сердца на ЭВМ для электрокардиологической диагностики / И. Рутткай-Недецкий, В. Сатмари ; Формулировка непрерывно распределенного эквивалентного генератора сердца / Л. И. Титомир ; Картирование автоволновых вихревых структур в миокарде / А. Б. Медвинский, А. М. Перцов, Г. А. Полищук [и др.] ; Измерение и анализ электромагнитного поля сердца / П. Кнеппо, П. Текель ; Некоторые методы анализа поверхностного распределения кардиоэлектрического потенциала и их приложение к диагностике (обзор) / Г. А. Муромцева ; Аппаратные и программные средства для картирования кардиоэлектрических потенциалов, измеряемых на поверхности тела / Г. Шоффа ; Электрическое отображение анатомической структуры сердечной мышцы - электрический портрет сердца / Ф. А. Н. Кинле ; Автоматизированная система сбора и интерпретации электрокардиотопографической информации / М. П. Рощевский, В. Н. Прохоров, Н. Г. Гагиев [и др.] ; Модельные исследования влияния экстракардиальных факторов на характеристики распределения электрических потенциалов на торсе / З. Дршка ; Соотношение между характеристиками распределения потенциала на поверхности грудной клетки и векторкардиографическими данными / З. Дршка, В. Крал, Я. Мрквичка ; Организация базы данных при исследованиях электрического поля сердца методом картирования / М. И. Потапов, В. Н. Прохоров ; Необходимое количество потенциальных карт и электрокардиограмм для восстановления потенциала электрического поля сердца / И. Ш. Пинскер ; Установление эффективности диагноза на основе принципа хаотизации / И. Ш. Пинскер ; Диагностика синдрома WPW при машинной обработке ЭКГ по Франку / М. В. Покровская, Л. А. Попов, Р. З. Малофеева ; Последовательный анализ электрокардиографических данных для неинвазивной оценки динамики вегетативных сердечных регуляций / Э. Шуберт, К. Эккольдт, Б. Пфайфер ; Аналоговые системы передачи ЭКГ по линиям связи / Г. Костов, Г. Гергиев, Ц. Струнджев [и др.] ; Экспериментальные исследования некоторых характеристик усилителей биопотенциалов / Н. Г. Гагиев, Е. Н. Карпушов, Б. Г. Новаковский.  </w:t>
            </w:r>
            <w:r w:rsidRPr="005629F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5629F5">
              <w:rPr>
                <w:color w:val="auto"/>
              </w:rPr>
              <w:t xml:space="preserve">хранения: абВ  </w:t>
            </w:r>
            <w:r w:rsidRPr="005629F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5629F5">
              <w:rPr>
                <w:color w:val="auto"/>
              </w:rPr>
              <w:t xml:space="preserve">экз.: 4  </w:t>
            </w:r>
            <w:r w:rsidRPr="005629F5">
              <w:rPr>
                <w:color w:val="auto"/>
              </w:rPr>
              <w:br/>
              <w:t>URL:</w:t>
            </w:r>
            <w:r>
              <w:t xml:space="preserve"> </w:t>
            </w:r>
            <w:hyperlink r:id="rId48" w:tgtFrame="_blank" w:history="1">
              <w:r>
                <w:rPr>
                  <w:rStyle w:val="ab"/>
                </w:rPr>
                <w:t>http://mark.ugtu.net/files/marc/mobject_5657.pdf</w:t>
              </w:r>
            </w:hyperlink>
          </w:p>
        </w:tc>
      </w:tr>
      <w:tr w:rsidR="00773E05" w:rsidTr="00051465">
        <w:trPr>
          <w:jc w:val="center"/>
        </w:trPr>
        <w:tc>
          <w:tcPr>
            <w:tcW w:w="9436" w:type="dxa"/>
            <w:gridSpan w:val="3"/>
          </w:tcPr>
          <w:p w:rsidR="00773E05" w:rsidRPr="00BC5646" w:rsidRDefault="00773E05" w:rsidP="00773E05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BC5646">
              <w:rPr>
                <w:b/>
                <w:i/>
                <w:color w:val="auto"/>
                <w:sz w:val="32"/>
                <w:szCs w:val="32"/>
              </w:rPr>
              <w:t>Строительство, строительные конструкции. Архитектура Водоснабжение. Канализация.</w:t>
            </w:r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5629F5" w:rsidRDefault="00773E05" w:rsidP="00773E05">
            <w:pPr>
              <w:rPr>
                <w:color w:val="auto"/>
              </w:rPr>
            </w:pPr>
            <w:r w:rsidRPr="005629F5">
              <w:rPr>
                <w:b/>
                <w:bCs/>
                <w:color w:val="auto"/>
              </w:rPr>
              <w:t xml:space="preserve">628(075.4)  </w:t>
            </w:r>
            <w:r w:rsidRPr="005629F5">
              <w:rPr>
                <w:b/>
                <w:bCs/>
                <w:color w:val="auto"/>
              </w:rPr>
              <w:br/>
              <w:t>И 26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5629F5">
              <w:rPr>
                <w:b/>
                <w:bCs/>
                <w:color w:val="auto"/>
              </w:rPr>
              <w:t>Игнатова,</w:t>
            </w:r>
            <w:r>
              <w:rPr>
                <w:b/>
                <w:bCs/>
                <w:color w:val="auto"/>
              </w:rPr>
              <w:t> </w:t>
            </w:r>
            <w:r w:rsidRPr="005629F5">
              <w:rPr>
                <w:b/>
                <w:bCs/>
                <w:color w:val="auto"/>
              </w:rPr>
              <w:t>Г.</w:t>
            </w:r>
            <w:r>
              <w:rPr>
                <w:b/>
                <w:bCs/>
                <w:color w:val="auto"/>
              </w:rPr>
              <w:t> </w:t>
            </w:r>
            <w:r w:rsidRPr="005629F5">
              <w:rPr>
                <w:b/>
                <w:bCs/>
                <w:color w:val="auto"/>
              </w:rPr>
              <w:t>А.</w:t>
            </w:r>
            <w:r w:rsidRPr="005629F5">
              <w:rPr>
                <w:color w:val="auto"/>
              </w:rPr>
              <w:t xml:space="preserve"> Отбор проб воды для лабораторного исследования : Методические указания / Г. А. Игнатова ; Ухтинский государственный технический университет, Индустриальный институт (среднего профессионального образования). - Ухта : Изд-во Ухтинского государственного технического</w:t>
            </w:r>
            <w:r>
              <w:rPr>
                <w:color w:val="auto"/>
              </w:rPr>
              <w:t> </w:t>
            </w:r>
            <w:r w:rsidRPr="005629F5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5629F5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5629F5">
              <w:rPr>
                <w:color w:val="auto"/>
              </w:rPr>
              <w:t>14</w:t>
            </w:r>
            <w:r>
              <w:rPr>
                <w:color w:val="auto"/>
              </w:rPr>
              <w:t> </w:t>
            </w:r>
            <w:r w:rsidRPr="005629F5">
              <w:rPr>
                <w:color w:val="auto"/>
              </w:rPr>
              <w:t xml:space="preserve">с.  </w:t>
            </w:r>
            <w:r w:rsidRPr="005629F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5629F5">
              <w:rPr>
                <w:color w:val="auto"/>
              </w:rPr>
              <w:t xml:space="preserve">хранения: абИТ  </w:t>
            </w:r>
            <w:r w:rsidRPr="005629F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5629F5">
              <w:rPr>
                <w:color w:val="auto"/>
              </w:rPr>
              <w:t xml:space="preserve">экз.: 45  </w:t>
            </w:r>
            <w:r w:rsidRPr="005629F5">
              <w:rPr>
                <w:color w:val="auto"/>
              </w:rPr>
              <w:br/>
              <w:t>URL:</w:t>
            </w:r>
            <w:r>
              <w:t xml:space="preserve"> </w:t>
            </w:r>
            <w:hyperlink r:id="rId49" w:tgtFrame="_blank" w:history="1">
              <w:r>
                <w:rPr>
                  <w:rStyle w:val="ab"/>
                </w:rPr>
                <w:t>http://lib.ugtu.net/book/28268</w:t>
              </w:r>
            </w:hyperlink>
          </w:p>
        </w:tc>
      </w:tr>
      <w:tr w:rsidR="00773E05" w:rsidTr="00EA37E2">
        <w:trPr>
          <w:jc w:val="center"/>
        </w:trPr>
        <w:tc>
          <w:tcPr>
            <w:tcW w:w="9436" w:type="dxa"/>
            <w:gridSpan w:val="3"/>
            <w:vAlign w:val="center"/>
          </w:tcPr>
          <w:p w:rsidR="00773E05" w:rsidRPr="00FD7556" w:rsidRDefault="00773E05" w:rsidP="00773E05">
            <w:pPr>
              <w:pStyle w:val="3"/>
            </w:pPr>
            <w:r w:rsidRPr="00FD7556">
              <w:t>Философские и общественные науки</w:t>
            </w:r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B72729" w:rsidRDefault="00773E05" w:rsidP="00773E05">
            <w:pPr>
              <w:rPr>
                <w:color w:val="auto"/>
              </w:rPr>
            </w:pPr>
            <w:r w:rsidRPr="00B72729">
              <w:rPr>
                <w:b/>
                <w:bCs/>
                <w:color w:val="auto"/>
              </w:rPr>
              <w:t xml:space="preserve">74 я7  </w:t>
            </w:r>
            <w:r w:rsidRPr="00B72729">
              <w:rPr>
                <w:b/>
                <w:bCs/>
                <w:color w:val="auto"/>
              </w:rPr>
              <w:br/>
              <w:t>М 47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B72729">
              <w:rPr>
                <w:b/>
                <w:bCs/>
                <w:color w:val="auto"/>
              </w:rPr>
              <w:t>Мелехина, М. Б.</w:t>
            </w:r>
            <w:r w:rsidRPr="00B72729">
              <w:rPr>
                <w:color w:val="auto"/>
              </w:rPr>
              <w:t xml:space="preserve"> Вебинар : организация и проведение учебного занятия с применением дистанционных образовательных технологий : Методические указания / Марина Борисовна Мелехина. - Ухта : Изд-во Ухтинского государственного технического</w:t>
            </w:r>
            <w:r>
              <w:rPr>
                <w:color w:val="auto"/>
              </w:rPr>
              <w:t> </w:t>
            </w:r>
            <w:r w:rsidRPr="00B72729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B72729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B72729">
              <w:rPr>
                <w:color w:val="auto"/>
              </w:rPr>
              <w:t>42</w:t>
            </w:r>
            <w:r>
              <w:rPr>
                <w:color w:val="auto"/>
              </w:rPr>
              <w:t> </w:t>
            </w:r>
            <w:r w:rsidRPr="00B72729">
              <w:rPr>
                <w:color w:val="auto"/>
              </w:rPr>
              <w:t xml:space="preserve">с.  </w:t>
            </w:r>
            <w:r w:rsidRPr="00B72729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B72729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B72729">
              <w:rPr>
                <w:color w:val="auto"/>
              </w:rPr>
              <w:t xml:space="preserve">чзВ  </w:t>
            </w:r>
            <w:r w:rsidRPr="00B72729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B72729">
              <w:rPr>
                <w:color w:val="auto"/>
              </w:rPr>
              <w:t xml:space="preserve">экз.: 45  </w:t>
            </w:r>
            <w:r w:rsidRPr="00B72729">
              <w:rPr>
                <w:color w:val="auto"/>
              </w:rPr>
              <w:br/>
              <w:t>URL:</w:t>
            </w:r>
            <w:r>
              <w:t xml:space="preserve"> </w:t>
            </w:r>
            <w:hyperlink r:id="rId50" w:tgtFrame="_blank" w:history="1">
              <w:r>
                <w:rPr>
                  <w:rStyle w:val="ab"/>
                </w:rPr>
                <w:t>http://lib.ugtu.net/book/28279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B72729" w:rsidRDefault="00773E05" w:rsidP="00773E05">
            <w:pPr>
              <w:rPr>
                <w:color w:val="auto"/>
              </w:rPr>
            </w:pPr>
            <w:r w:rsidRPr="00B72729">
              <w:rPr>
                <w:b/>
                <w:bCs/>
                <w:color w:val="auto"/>
              </w:rPr>
              <w:t xml:space="preserve">71 я7  </w:t>
            </w:r>
            <w:r w:rsidRPr="00B72729">
              <w:rPr>
                <w:b/>
                <w:bCs/>
                <w:color w:val="auto"/>
              </w:rPr>
              <w:br/>
              <w:t>С 60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28007C">
              <w:rPr>
                <w:b/>
                <w:bCs/>
                <w:color w:val="auto"/>
              </w:rPr>
              <w:t>Солдатенкова,</w:t>
            </w:r>
            <w:r>
              <w:rPr>
                <w:b/>
                <w:bCs/>
                <w:color w:val="auto"/>
              </w:rPr>
              <w:t> </w:t>
            </w:r>
            <w:r w:rsidRPr="0028007C">
              <w:rPr>
                <w:b/>
                <w:bCs/>
                <w:color w:val="auto"/>
              </w:rPr>
              <w:t>О.</w:t>
            </w:r>
            <w:r>
              <w:rPr>
                <w:b/>
                <w:bCs/>
                <w:color w:val="auto"/>
              </w:rPr>
              <w:t> </w:t>
            </w:r>
            <w:r w:rsidRPr="0028007C">
              <w:rPr>
                <w:b/>
                <w:bCs/>
                <w:color w:val="auto"/>
              </w:rPr>
              <w:t>В.</w:t>
            </w:r>
            <w:r w:rsidRPr="0028007C">
              <w:rPr>
                <w:color w:val="auto"/>
              </w:rPr>
              <w:t xml:space="preserve"> Культурология : Учебное пособие для иностранных студентов / Ольга Вячеславовна Солдатенкова. - Ухта : Изд-во Ухтинского государственного технического университета,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28007C">
              <w:rPr>
                <w:color w:val="auto"/>
              </w:rPr>
              <w:t>127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с. </w:t>
            </w:r>
            <w:r w:rsidRPr="0028007C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хранения: чзК  </w:t>
            </w:r>
            <w:r w:rsidRPr="0028007C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экз.: 34  </w:t>
            </w:r>
            <w:r w:rsidRPr="0028007C">
              <w:rPr>
                <w:color w:val="auto"/>
              </w:rPr>
              <w:br/>
              <w:t>URL:</w:t>
            </w:r>
            <w:r>
              <w:t xml:space="preserve"> </w:t>
            </w:r>
            <w:hyperlink r:id="rId51" w:tgtFrame="_blank" w:history="1">
              <w:r>
                <w:rPr>
                  <w:rStyle w:val="ab"/>
                </w:rPr>
                <w:t>http://lib.ugtu.net/book/28285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B72729" w:rsidRDefault="00773E05" w:rsidP="00773E05">
            <w:pPr>
              <w:rPr>
                <w:color w:val="auto"/>
              </w:rPr>
            </w:pPr>
            <w:r w:rsidRPr="00B72729">
              <w:rPr>
                <w:b/>
                <w:bCs/>
                <w:color w:val="auto"/>
              </w:rPr>
              <w:t xml:space="preserve">60 я7  </w:t>
            </w:r>
            <w:r w:rsidRPr="00B72729">
              <w:rPr>
                <w:b/>
                <w:bCs/>
                <w:color w:val="auto"/>
              </w:rPr>
              <w:br/>
              <w:t>Ч-51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28007C">
              <w:rPr>
                <w:b/>
                <w:bCs/>
                <w:color w:val="auto"/>
              </w:rPr>
              <w:t>Чесноков, В. П.</w:t>
            </w:r>
            <w:r w:rsidRPr="0028007C">
              <w:rPr>
                <w:color w:val="auto"/>
              </w:rPr>
              <w:t xml:space="preserve"> Работа в управлении делами : Практикум / В. П. Чесноков. - Ухта : Изд-во Ухтинского государственного технического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28007C">
              <w:rPr>
                <w:color w:val="auto"/>
              </w:rPr>
              <w:t>15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с. </w:t>
            </w:r>
            <w:r w:rsidRPr="0028007C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хранения: мкЛ  </w:t>
            </w:r>
            <w:r w:rsidRPr="0028007C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экз.: 45  </w:t>
            </w:r>
            <w:r w:rsidRPr="0028007C">
              <w:rPr>
                <w:color w:val="auto"/>
              </w:rPr>
              <w:br/>
              <w:t>URL:</w:t>
            </w:r>
            <w:r>
              <w:t xml:space="preserve"> </w:t>
            </w:r>
            <w:hyperlink r:id="rId52" w:tgtFrame="_blank" w:history="1">
              <w:r>
                <w:rPr>
                  <w:rStyle w:val="ab"/>
                </w:rPr>
                <w:t>http://lib.ugtu.net/book/28283</w:t>
              </w:r>
            </w:hyperlink>
          </w:p>
        </w:tc>
      </w:tr>
      <w:tr w:rsidR="00773E05" w:rsidTr="00DB27E6">
        <w:trPr>
          <w:jc w:val="center"/>
        </w:trPr>
        <w:tc>
          <w:tcPr>
            <w:tcW w:w="9436" w:type="dxa"/>
            <w:gridSpan w:val="3"/>
          </w:tcPr>
          <w:p w:rsidR="00773E05" w:rsidRPr="00DB27E6" w:rsidRDefault="00773E05" w:rsidP="00773E05">
            <w:pPr>
              <w:jc w:val="center"/>
              <w:rPr>
                <w:b/>
                <w:bCs/>
                <w:i/>
                <w:color w:val="auto"/>
                <w:sz w:val="32"/>
                <w:szCs w:val="32"/>
              </w:rPr>
            </w:pPr>
            <w:r w:rsidRPr="00DB27E6">
              <w:rPr>
                <w:b/>
                <w:bCs/>
                <w:i/>
                <w:color w:val="auto"/>
                <w:sz w:val="32"/>
                <w:szCs w:val="32"/>
              </w:rPr>
              <w:t>Экология и природопользование</w:t>
            </w:r>
            <w:r>
              <w:rPr>
                <w:b/>
                <w:bCs/>
                <w:i/>
                <w:color w:val="auto"/>
                <w:sz w:val="32"/>
                <w:szCs w:val="32"/>
              </w:rPr>
              <w:t>. Биологические науки</w:t>
            </w:r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28007C" w:rsidRDefault="00773E05" w:rsidP="00773E05">
            <w:pPr>
              <w:rPr>
                <w:color w:val="auto"/>
              </w:rPr>
            </w:pPr>
            <w:r w:rsidRPr="0028007C">
              <w:rPr>
                <w:b/>
                <w:bCs/>
                <w:color w:val="auto"/>
              </w:rPr>
              <w:t xml:space="preserve">502(075.8)  </w:t>
            </w:r>
            <w:r w:rsidRPr="0028007C">
              <w:rPr>
                <w:b/>
                <w:bCs/>
                <w:color w:val="auto"/>
              </w:rPr>
              <w:br/>
              <w:t>А 88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28007C">
              <w:rPr>
                <w:b/>
                <w:bCs/>
                <w:color w:val="auto"/>
              </w:rPr>
              <w:t>Арчегова, И. Б.</w:t>
            </w:r>
            <w:r w:rsidRPr="0028007C">
              <w:rPr>
                <w:color w:val="auto"/>
              </w:rPr>
              <w:t xml:space="preserve"> Экологические основы природовосстановления на Севере : Учебное пособие / Инна Борисовна Арчегова, Андрей Николаевич Панюков. - Ухта : Изд-во Ухтинского государственного технического университета, 2018. - 108 с. : ил. </w:t>
            </w:r>
            <w:r w:rsidRPr="0028007C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чзВ  </w:t>
            </w:r>
            <w:r w:rsidRPr="0028007C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экз.: 74  </w:t>
            </w:r>
            <w:r w:rsidRPr="0028007C">
              <w:rPr>
                <w:color w:val="auto"/>
              </w:rPr>
              <w:br/>
              <w:t>URL:</w:t>
            </w:r>
            <w:r>
              <w:t xml:space="preserve"> </w:t>
            </w:r>
            <w:hyperlink r:id="rId53" w:tgtFrame="_blank" w:history="1">
              <w:r>
                <w:rPr>
                  <w:rStyle w:val="ab"/>
                </w:rPr>
                <w:t>http://lib.ugtu.net/book/28284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28007C" w:rsidRDefault="00773E05" w:rsidP="00773E05">
            <w:pPr>
              <w:rPr>
                <w:color w:val="auto"/>
              </w:rPr>
            </w:pPr>
            <w:r w:rsidRPr="0028007C">
              <w:rPr>
                <w:b/>
                <w:bCs/>
                <w:color w:val="auto"/>
              </w:rPr>
              <w:t xml:space="preserve">502(075.8)  </w:t>
            </w:r>
            <w:r w:rsidRPr="0028007C">
              <w:rPr>
                <w:b/>
                <w:bCs/>
                <w:color w:val="auto"/>
              </w:rPr>
              <w:br/>
              <w:t>К 49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28007C">
              <w:rPr>
                <w:b/>
                <w:bCs/>
                <w:color w:val="auto"/>
              </w:rPr>
              <w:t>Климова,</w:t>
            </w:r>
            <w:r>
              <w:rPr>
                <w:b/>
                <w:bCs/>
                <w:color w:val="auto"/>
              </w:rPr>
              <w:t> </w:t>
            </w:r>
            <w:r w:rsidRPr="0028007C">
              <w:rPr>
                <w:b/>
                <w:bCs/>
                <w:color w:val="auto"/>
              </w:rPr>
              <w:t>И.</w:t>
            </w:r>
            <w:r>
              <w:rPr>
                <w:b/>
                <w:bCs/>
                <w:color w:val="auto"/>
              </w:rPr>
              <w:t> </w:t>
            </w:r>
            <w:r w:rsidRPr="0028007C">
              <w:rPr>
                <w:b/>
                <w:bCs/>
                <w:color w:val="auto"/>
              </w:rPr>
              <w:t>В.</w:t>
            </w:r>
            <w:r w:rsidRPr="0028007C">
              <w:rPr>
                <w:color w:val="auto"/>
              </w:rPr>
              <w:t xml:space="preserve"> Системный анализ и моделирование техносферных процессов : Методические указания по выполнению практических работ / Ирина Викторовна Климова. - Ухта : Изд-во Ухтинского государственного технического университета,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28007C">
              <w:rPr>
                <w:color w:val="auto"/>
              </w:rPr>
              <w:t>15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с. </w:t>
            </w:r>
            <w:r w:rsidRPr="0028007C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чзВ  </w:t>
            </w:r>
            <w:r w:rsidRPr="0028007C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экз.: 45  </w:t>
            </w:r>
            <w:r w:rsidRPr="0028007C">
              <w:rPr>
                <w:color w:val="auto"/>
              </w:rPr>
              <w:br/>
              <w:t>URL:</w:t>
            </w:r>
            <w:r>
              <w:t xml:space="preserve"> </w:t>
            </w:r>
            <w:hyperlink r:id="rId54" w:tgtFrame="_blank" w:history="1">
              <w:r>
                <w:rPr>
                  <w:rStyle w:val="ab"/>
                </w:rPr>
                <w:t>http://lib.ugtu.net/book/28260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28007C" w:rsidRDefault="00773E05" w:rsidP="00773E05">
            <w:pPr>
              <w:rPr>
                <w:color w:val="auto"/>
              </w:rPr>
            </w:pPr>
            <w:r w:rsidRPr="0028007C">
              <w:rPr>
                <w:b/>
                <w:bCs/>
                <w:color w:val="auto"/>
              </w:rPr>
              <w:t xml:space="preserve">57(075.8)  </w:t>
            </w:r>
            <w:r w:rsidRPr="0028007C">
              <w:rPr>
                <w:b/>
                <w:bCs/>
                <w:color w:val="auto"/>
              </w:rPr>
              <w:br/>
              <w:t>К 85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28007C">
              <w:rPr>
                <w:b/>
                <w:bCs/>
                <w:color w:val="auto"/>
              </w:rPr>
              <w:t>Кряжева, Е. Ю.</w:t>
            </w:r>
            <w:r w:rsidRPr="0028007C">
              <w:rPr>
                <w:color w:val="auto"/>
              </w:rPr>
              <w:t xml:space="preserve"> Общая экология : Методические указания для студентов, обучающихся по направлению подготовки 05.03.06 Экология и природопользование / Екатерина Юрьевна Кряжева. - Ухта : Изд-во Ухтинского государственного технического университета,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28007C">
              <w:rPr>
                <w:color w:val="auto"/>
              </w:rPr>
              <w:t>18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с. </w:t>
            </w:r>
            <w:r w:rsidRPr="0028007C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чзВ  </w:t>
            </w:r>
            <w:r w:rsidRPr="0028007C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экз.: 45  </w:t>
            </w:r>
            <w:r w:rsidRPr="0028007C">
              <w:rPr>
                <w:color w:val="auto"/>
              </w:rPr>
              <w:br/>
              <w:t xml:space="preserve">URL: </w:t>
            </w:r>
            <w:hyperlink r:id="rId55" w:tgtFrame="_blank" w:history="1">
              <w:r>
                <w:rPr>
                  <w:rStyle w:val="ab"/>
                </w:rPr>
                <w:t>http://lib.ugtu.net/book/28256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28007C" w:rsidRDefault="00773E05" w:rsidP="00773E05">
            <w:pPr>
              <w:rPr>
                <w:color w:val="auto"/>
              </w:rPr>
            </w:pPr>
            <w:r w:rsidRPr="0028007C">
              <w:rPr>
                <w:b/>
                <w:bCs/>
                <w:color w:val="auto"/>
              </w:rPr>
              <w:t xml:space="preserve">57(075.8)  </w:t>
            </w:r>
            <w:r w:rsidRPr="0028007C">
              <w:rPr>
                <w:b/>
                <w:bCs/>
                <w:color w:val="auto"/>
              </w:rPr>
              <w:br/>
              <w:t>К 85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28007C">
              <w:rPr>
                <w:b/>
                <w:bCs/>
                <w:color w:val="auto"/>
              </w:rPr>
              <w:t>Кряжева, Е. Ю.</w:t>
            </w:r>
            <w:r w:rsidRPr="0028007C">
              <w:rPr>
                <w:color w:val="auto"/>
              </w:rPr>
              <w:t xml:space="preserve"> Экология человека : Методические указания для студентов, обучающихся по направлению подготовки 05.03.06 Экология и природопользование / Екатерина Юрьевна Кряжева. - Ухта : Изд-во Ухтинского государственного технического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28007C">
              <w:rPr>
                <w:color w:val="auto"/>
              </w:rPr>
              <w:t>13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с. </w:t>
            </w:r>
            <w:r w:rsidRPr="0028007C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чзВ  </w:t>
            </w:r>
            <w:r w:rsidRPr="0028007C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экз.: 45  </w:t>
            </w:r>
            <w:r w:rsidRPr="0028007C">
              <w:rPr>
                <w:color w:val="auto"/>
              </w:rPr>
              <w:br/>
              <w:t>URL:</w:t>
            </w:r>
            <w:r>
              <w:t xml:space="preserve"> </w:t>
            </w:r>
            <w:hyperlink r:id="rId56" w:tgtFrame="_blank" w:history="1">
              <w:r>
                <w:rPr>
                  <w:rStyle w:val="ab"/>
                </w:rPr>
                <w:t>http://lib.ugtu.net/book/28261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28007C" w:rsidRDefault="00773E05" w:rsidP="00773E05">
            <w:pPr>
              <w:rPr>
                <w:color w:val="auto"/>
              </w:rPr>
            </w:pPr>
            <w:r w:rsidRPr="0028007C">
              <w:rPr>
                <w:b/>
                <w:bCs/>
                <w:color w:val="auto"/>
              </w:rPr>
              <w:t xml:space="preserve">502(075.8)  </w:t>
            </w:r>
            <w:r w:rsidRPr="0028007C">
              <w:rPr>
                <w:b/>
                <w:bCs/>
                <w:color w:val="auto"/>
              </w:rPr>
              <w:br/>
              <w:t>М 29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28007C">
              <w:rPr>
                <w:b/>
                <w:bCs/>
                <w:color w:val="auto"/>
              </w:rPr>
              <w:t>Мартынцева, А. С.</w:t>
            </w:r>
            <w:r w:rsidRPr="0028007C">
              <w:rPr>
                <w:color w:val="auto"/>
              </w:rPr>
              <w:t xml:space="preserve"> Учебная (ознакомительная) практика : Методические указания / Анастасия Сергеевна Мартынцева. - Ухта : Изд-во Ухтинского государственного технического университета,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28007C">
              <w:rPr>
                <w:color w:val="auto"/>
              </w:rPr>
              <w:t>11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с.  </w:t>
            </w:r>
            <w:r w:rsidRPr="0028007C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чзВ  </w:t>
            </w:r>
            <w:r w:rsidRPr="0028007C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экз.: 45  </w:t>
            </w:r>
            <w:r w:rsidRPr="0028007C">
              <w:rPr>
                <w:color w:val="auto"/>
              </w:rPr>
              <w:br/>
              <w:t>URL:</w:t>
            </w:r>
            <w:r>
              <w:t xml:space="preserve"> </w:t>
            </w:r>
            <w:hyperlink r:id="rId57" w:tgtFrame="_blank" w:history="1">
              <w:r>
                <w:rPr>
                  <w:rStyle w:val="ab"/>
                </w:rPr>
                <w:t>http://lib.ugtu.net/book/28281</w:t>
              </w:r>
            </w:hyperlink>
          </w:p>
        </w:tc>
      </w:tr>
      <w:tr w:rsidR="00773E05" w:rsidTr="00E05FBF">
        <w:trPr>
          <w:jc w:val="center"/>
        </w:trPr>
        <w:tc>
          <w:tcPr>
            <w:tcW w:w="9436" w:type="dxa"/>
            <w:gridSpan w:val="3"/>
          </w:tcPr>
          <w:p w:rsidR="00773E05" w:rsidRPr="00427578" w:rsidRDefault="00773E05" w:rsidP="00773E05">
            <w:pPr>
              <w:jc w:val="center"/>
              <w:rPr>
                <w:b/>
                <w:bCs/>
                <w:i/>
                <w:color w:val="auto"/>
                <w:sz w:val="32"/>
                <w:szCs w:val="32"/>
              </w:rPr>
            </w:pPr>
            <w:r w:rsidRPr="00427578">
              <w:rPr>
                <w:b/>
                <w:bCs/>
                <w:i/>
                <w:color w:val="auto"/>
                <w:sz w:val="32"/>
                <w:szCs w:val="32"/>
              </w:rPr>
              <w:t>Экономика</w:t>
            </w:r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28007C" w:rsidRDefault="00773E05" w:rsidP="00773E05">
            <w:pPr>
              <w:rPr>
                <w:color w:val="auto"/>
              </w:rPr>
            </w:pPr>
            <w:r w:rsidRPr="0028007C">
              <w:rPr>
                <w:b/>
                <w:bCs/>
                <w:color w:val="auto"/>
              </w:rPr>
              <w:t xml:space="preserve">65  </w:t>
            </w:r>
            <w:r w:rsidRPr="0028007C">
              <w:rPr>
                <w:b/>
                <w:bCs/>
                <w:color w:val="auto"/>
              </w:rPr>
              <w:br/>
              <w:t>И 66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28007C">
              <w:rPr>
                <w:b/>
                <w:bCs/>
                <w:color w:val="auto"/>
              </w:rPr>
              <w:t>Инновационно-инвестиционная система северных регионов России: проблемы и перспективы</w:t>
            </w:r>
            <w:r w:rsidRPr="0028007C">
              <w:rPr>
                <w:color w:val="auto"/>
              </w:rPr>
              <w:t xml:space="preserve"> [Электронный ресурс] / Юсиф Алимович Гаджиев [и др.] ; Федеральное агентство научных организаций России ; Коми научный центр УрО РАН, Институт социально-экономических и энергетических проблем Севера (ФГБУН "ИСЭ и ЭПС Коми НЦ УрО РАН") ; Ответственный редактор А. Г. Шеломенцев. - Электронная книга. - Сыктывкар, 2017. - 304 с. : ил., табл. - Режим доступа : http://lib.ugtu.net/book/28248. - Получена в дар от Коми научного центра УрО РАН. - Заглавие с экрана. - Содержание : Введение ; Глава 1. Теоретико-методологические основы инновационно-инвестиционной системы региона : 1.1. Содержание и классификация инноваций. 1.2. Содержание, виды и классификация инвестиций. 1.3. Сущность понятия «модернизация» ; Глава 2. Современное состояние инновационно-инвестиционной системы регионов Севера : 2.1. Оценка инновационной деятельности северных регионов России. 2.2. Инвестиционная деятельность северных территорий. 2.3. Инновационно-инвестиционная система регионов Севера. 2.4. Факторы изобретательской активности на Севере России ; Глава 3. Инновационная инфраструктура северных регионов : 3.1. Содержание и составляющие инновационной инфраструктуры. 3.2. Состояние инновационной инфраструктуры регионов Севера ; Глава 4. Анализ инновационно-инвестиционной системы промышленности северных территорий : 4.1. Инновационная активность промышленности. 4.2. Инвестиционная деятельность промышленных отраслей. 4.3. Модернизация инновационно-инвестиционной системы промышленности ; Глава 5. Инвестиционно-инновационная система АПК северных регионов : 5.1. Концептуальные аспекты формирования инвестиционно-инновационной системы АПК. 5.2. Особенности и факторные составляющие инвестиционно-инновационной системы АПК. 5.3. Финансовый и производственный элементы инвестиционно-инновационной системы АПК. 5.4. Рыночный элемент инвестиционно-инновационной системы ; Глава 6. Экологические инновации северных регионов : 6.1. Основы инновационной деятельности в сфере экологии. 6.2. Экологические инновации в сфере природопользования и охраны окружающей среды. 6.3. Направления использования попутного нефтяного газа в Республике Коми ; Глава 7. Инвестиции в человеческий капитал в Республике Коми : 7.1. Методологические основы инвестиций в человеческий капитал. 7.2. Оценка инвестиций в человеческий капитал региона. 7.3. Модернизация институтов инвестирования в человеческий капитал ; Заключение ; Список использованной литературы ; Приложения.</w:t>
            </w:r>
            <w:r>
              <w:rPr>
                <w:color w:val="auto"/>
              </w:rPr>
              <w:t> – </w:t>
            </w:r>
            <w:r w:rsidRPr="0028007C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978-5-7934-0740-3.  </w:t>
            </w:r>
            <w:r w:rsidRPr="0028007C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хранения: ИВЦ  </w:t>
            </w:r>
            <w:r w:rsidRPr="0028007C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8007C">
              <w:rPr>
                <w:color w:val="auto"/>
              </w:rPr>
              <w:t xml:space="preserve">экз.: 1  </w:t>
            </w:r>
            <w:r w:rsidRPr="0028007C">
              <w:rPr>
                <w:color w:val="auto"/>
              </w:rPr>
              <w:br/>
              <w:t xml:space="preserve">URL: </w:t>
            </w:r>
            <w:hyperlink r:id="rId58" w:tgtFrame="_blank" w:history="1">
              <w:r>
                <w:rPr>
                  <w:rStyle w:val="ab"/>
                </w:rPr>
                <w:t>http://lib.ugtu.net/book/28248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4B392F" w:rsidRDefault="00773E05" w:rsidP="00773E05">
            <w:pPr>
              <w:rPr>
                <w:color w:val="auto"/>
              </w:rPr>
            </w:pPr>
            <w:r w:rsidRPr="004B392F">
              <w:rPr>
                <w:b/>
                <w:bCs/>
                <w:color w:val="auto"/>
              </w:rPr>
              <w:t xml:space="preserve">65 я7  </w:t>
            </w:r>
            <w:r w:rsidRPr="004B392F">
              <w:rPr>
                <w:b/>
                <w:bCs/>
                <w:color w:val="auto"/>
              </w:rPr>
              <w:br/>
              <w:t>П 40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4B392F">
              <w:rPr>
                <w:b/>
                <w:bCs/>
                <w:color w:val="auto"/>
              </w:rPr>
              <w:t>Плюснина, О. В.</w:t>
            </w:r>
            <w:r w:rsidRPr="004B392F">
              <w:rPr>
                <w:color w:val="auto"/>
              </w:rPr>
              <w:t xml:space="preserve"> Банковское дело. Курс лекций : Учебное пособие / Оксана Владимировна Плюснина. - Ухта : Изд-во Ухтинского государственного технического университета, 2018. </w:t>
            </w:r>
            <w:r>
              <w:rPr>
                <w:color w:val="auto"/>
              </w:rPr>
              <w:t>– </w:t>
            </w:r>
            <w:r w:rsidRPr="004B392F">
              <w:rPr>
                <w:color w:val="auto"/>
              </w:rPr>
              <w:t>168</w:t>
            </w:r>
            <w:r>
              <w:rPr>
                <w:color w:val="auto"/>
              </w:rPr>
              <w:t> </w:t>
            </w:r>
            <w:r w:rsidRPr="004B392F">
              <w:rPr>
                <w:color w:val="auto"/>
              </w:rPr>
              <w:t>с.</w:t>
            </w:r>
            <w:r>
              <w:rPr>
                <w:color w:val="auto"/>
              </w:rPr>
              <w:t> </w:t>
            </w:r>
            <w:r w:rsidRPr="004B392F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4B392F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4B392F">
              <w:rPr>
                <w:color w:val="auto"/>
              </w:rPr>
              <w:t xml:space="preserve">чзВ  </w:t>
            </w:r>
            <w:r w:rsidRPr="004B392F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4B392F">
              <w:rPr>
                <w:color w:val="auto"/>
              </w:rPr>
              <w:t xml:space="preserve">экз.: 41  </w:t>
            </w:r>
            <w:r w:rsidRPr="004B392F">
              <w:rPr>
                <w:color w:val="auto"/>
              </w:rPr>
              <w:br/>
              <w:t>URL:</w:t>
            </w:r>
            <w:r>
              <w:t xml:space="preserve"> </w:t>
            </w:r>
            <w:hyperlink r:id="rId59" w:tgtFrame="_blank" w:history="1">
              <w:r>
                <w:rPr>
                  <w:rStyle w:val="ab"/>
                </w:rPr>
                <w:t>http://lib.ugtu.net/book/28286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4B392F" w:rsidRDefault="00773E05" w:rsidP="00773E05">
            <w:pPr>
              <w:rPr>
                <w:color w:val="auto"/>
              </w:rPr>
            </w:pPr>
            <w:r w:rsidRPr="004B392F">
              <w:rPr>
                <w:b/>
                <w:bCs/>
                <w:color w:val="auto"/>
              </w:rPr>
              <w:t xml:space="preserve">65 я7  </w:t>
            </w:r>
            <w:r w:rsidRPr="004B392F">
              <w:rPr>
                <w:b/>
                <w:bCs/>
                <w:color w:val="auto"/>
              </w:rPr>
              <w:br/>
              <w:t>С 30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4B392F">
              <w:rPr>
                <w:b/>
                <w:bCs/>
                <w:color w:val="auto"/>
              </w:rPr>
              <w:t>Семериков, А. В.</w:t>
            </w:r>
            <w:r w:rsidRPr="004B392F">
              <w:rPr>
                <w:color w:val="auto"/>
              </w:rPr>
              <w:t xml:space="preserve"> Программная платформа "1С: Предприятие". Контрольные работы : Методические указания / Александр Вениаминович Семериков. - Ухта : Изд-во Ухтинского государственного</w:t>
            </w:r>
            <w:r>
              <w:rPr>
                <w:color w:val="auto"/>
              </w:rPr>
              <w:t> </w:t>
            </w:r>
            <w:r w:rsidRPr="004B392F">
              <w:rPr>
                <w:color w:val="auto"/>
              </w:rPr>
              <w:t>технического</w:t>
            </w:r>
            <w:r>
              <w:rPr>
                <w:color w:val="auto"/>
              </w:rPr>
              <w:t> </w:t>
            </w:r>
            <w:r w:rsidRPr="004B392F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4B392F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4B392F">
              <w:rPr>
                <w:color w:val="auto"/>
              </w:rPr>
              <w:t>43</w:t>
            </w:r>
            <w:r>
              <w:rPr>
                <w:color w:val="auto"/>
              </w:rPr>
              <w:t> </w:t>
            </w:r>
            <w:r w:rsidRPr="004B392F">
              <w:rPr>
                <w:color w:val="auto"/>
              </w:rPr>
              <w:t xml:space="preserve">с.  </w:t>
            </w:r>
            <w:r w:rsidRPr="004B392F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4B392F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4B392F">
              <w:rPr>
                <w:color w:val="auto"/>
              </w:rPr>
              <w:t xml:space="preserve">чзВ  </w:t>
            </w:r>
            <w:r w:rsidRPr="004B392F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4B392F">
              <w:rPr>
                <w:color w:val="auto"/>
              </w:rPr>
              <w:t xml:space="preserve">экз.: 45  </w:t>
            </w:r>
            <w:r w:rsidRPr="004B392F">
              <w:rPr>
                <w:color w:val="auto"/>
              </w:rPr>
              <w:br/>
              <w:t>URL:</w:t>
            </w:r>
            <w:r>
              <w:t xml:space="preserve"> </w:t>
            </w:r>
            <w:hyperlink r:id="rId60" w:tgtFrame="_blank" w:history="1">
              <w:r>
                <w:rPr>
                  <w:rStyle w:val="ab"/>
                </w:rPr>
                <w:t>http://lib.ugtu.net/book/28262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4B392F" w:rsidRDefault="00773E05" w:rsidP="00773E05">
            <w:pPr>
              <w:rPr>
                <w:color w:val="auto"/>
              </w:rPr>
            </w:pPr>
            <w:r w:rsidRPr="004B392F">
              <w:rPr>
                <w:b/>
                <w:bCs/>
                <w:color w:val="auto"/>
              </w:rPr>
              <w:t xml:space="preserve">65 я7  </w:t>
            </w:r>
            <w:r w:rsidRPr="004B392F">
              <w:rPr>
                <w:b/>
                <w:bCs/>
                <w:color w:val="auto"/>
              </w:rPr>
              <w:br/>
              <w:t>С 46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D42475">
              <w:rPr>
                <w:b/>
                <w:bCs/>
                <w:color w:val="auto"/>
              </w:rPr>
              <w:t>Скуднова,</w:t>
            </w:r>
            <w:r>
              <w:rPr>
                <w:b/>
                <w:bCs/>
                <w:color w:val="auto"/>
              </w:rPr>
              <w:t> </w:t>
            </w:r>
            <w:r w:rsidRPr="00D42475">
              <w:rPr>
                <w:b/>
                <w:bCs/>
                <w:color w:val="auto"/>
              </w:rPr>
              <w:t>И.</w:t>
            </w:r>
            <w:r>
              <w:rPr>
                <w:b/>
                <w:bCs/>
                <w:color w:val="auto"/>
              </w:rPr>
              <w:t> </w:t>
            </w:r>
            <w:r w:rsidRPr="00D42475">
              <w:rPr>
                <w:b/>
                <w:bCs/>
                <w:color w:val="auto"/>
              </w:rPr>
              <w:t>А.</w:t>
            </w:r>
            <w:r w:rsidRPr="00D42475">
              <w:rPr>
                <w:color w:val="auto"/>
              </w:rPr>
              <w:t xml:space="preserve"> Финансы организаций : Методические указания по выполнению письменных контрольных работ / Ирина Александровна Скуднова. - Ухта : Изд-во Ухтинского государственного</w:t>
            </w:r>
            <w:r>
              <w:rPr>
                <w:color w:val="auto"/>
              </w:rPr>
              <w:t> </w:t>
            </w:r>
            <w:r w:rsidRPr="00D42475">
              <w:rPr>
                <w:color w:val="auto"/>
              </w:rPr>
              <w:t>технического</w:t>
            </w:r>
            <w:r>
              <w:rPr>
                <w:color w:val="auto"/>
              </w:rPr>
              <w:t> </w:t>
            </w:r>
            <w:r w:rsidRPr="00D42475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D42475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D42475">
              <w:rPr>
                <w:color w:val="auto"/>
              </w:rPr>
              <w:t>15</w:t>
            </w:r>
            <w:r>
              <w:rPr>
                <w:color w:val="auto"/>
              </w:rPr>
              <w:t> </w:t>
            </w:r>
            <w:r w:rsidRPr="00D42475">
              <w:rPr>
                <w:color w:val="auto"/>
              </w:rPr>
              <w:t xml:space="preserve">с.  </w:t>
            </w:r>
            <w:r w:rsidRPr="00D4247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D42475">
              <w:rPr>
                <w:color w:val="auto"/>
              </w:rPr>
              <w:t xml:space="preserve">хранения: мкЛ  </w:t>
            </w:r>
            <w:r w:rsidRPr="00D4247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D42475">
              <w:rPr>
                <w:color w:val="auto"/>
              </w:rPr>
              <w:t xml:space="preserve">экз.: 45  </w:t>
            </w:r>
            <w:r w:rsidRPr="00D42475">
              <w:rPr>
                <w:color w:val="auto"/>
              </w:rPr>
              <w:br/>
              <w:t>URL:</w:t>
            </w:r>
            <w:r>
              <w:t xml:space="preserve"> </w:t>
            </w:r>
            <w:hyperlink r:id="rId61" w:tgtFrame="_blank" w:history="1">
              <w:r>
                <w:rPr>
                  <w:rStyle w:val="ab"/>
                </w:rPr>
                <w:t>http://lib.ugtu.net/book/28263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Pr="001400F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DB546D" w:rsidRDefault="00773E05" w:rsidP="00773E05">
            <w:pPr>
              <w:rPr>
                <w:color w:val="auto"/>
              </w:rPr>
            </w:pPr>
            <w:r w:rsidRPr="00DB546D">
              <w:rPr>
                <w:b/>
                <w:bCs/>
                <w:color w:val="auto"/>
              </w:rPr>
              <w:t xml:space="preserve">65 я7  </w:t>
            </w:r>
            <w:r w:rsidRPr="00DB546D">
              <w:rPr>
                <w:b/>
                <w:bCs/>
                <w:color w:val="auto"/>
              </w:rPr>
              <w:br/>
              <w:t>С 46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DB546D">
              <w:rPr>
                <w:b/>
                <w:bCs/>
                <w:color w:val="auto"/>
              </w:rPr>
              <w:t>Скуднова,</w:t>
            </w:r>
            <w:r>
              <w:rPr>
                <w:b/>
                <w:bCs/>
                <w:color w:val="auto"/>
              </w:rPr>
              <w:t> </w:t>
            </w:r>
            <w:r w:rsidRPr="00DB546D">
              <w:rPr>
                <w:b/>
                <w:bCs/>
                <w:color w:val="auto"/>
              </w:rPr>
              <w:t>И.</w:t>
            </w:r>
            <w:r>
              <w:rPr>
                <w:b/>
                <w:bCs/>
                <w:color w:val="auto"/>
              </w:rPr>
              <w:t> </w:t>
            </w:r>
            <w:r w:rsidRPr="00DB546D">
              <w:rPr>
                <w:b/>
                <w:bCs/>
                <w:color w:val="auto"/>
              </w:rPr>
              <w:t>А.</w:t>
            </w:r>
            <w:r w:rsidRPr="00DB546D">
              <w:rPr>
                <w:color w:val="auto"/>
              </w:rPr>
              <w:t xml:space="preserve"> Финансы организаций : Методические указания по выполнению письменных контрольных работ для обучающихся очной формы обучения направления подготовки 38.03.01 Экономика / Ирина Александровна Скуднова. - Ухта : Изд-во Ухтинского государственного технического университета,</w:t>
            </w:r>
            <w:r>
              <w:rPr>
                <w:color w:val="auto"/>
              </w:rPr>
              <w:t> </w:t>
            </w:r>
            <w:r w:rsidRPr="00DB546D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DB546D">
              <w:rPr>
                <w:color w:val="auto"/>
              </w:rPr>
              <w:t>31</w:t>
            </w:r>
            <w:r>
              <w:rPr>
                <w:color w:val="auto"/>
              </w:rPr>
              <w:t> </w:t>
            </w:r>
            <w:r w:rsidRPr="00DB546D">
              <w:rPr>
                <w:color w:val="auto"/>
              </w:rPr>
              <w:t xml:space="preserve">с. </w:t>
            </w:r>
            <w:r w:rsidRPr="00DB546D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DB546D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DB546D">
              <w:rPr>
                <w:color w:val="auto"/>
              </w:rPr>
              <w:t xml:space="preserve">чзВ  </w:t>
            </w:r>
            <w:r w:rsidRPr="00DB546D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DB546D">
              <w:rPr>
                <w:color w:val="auto"/>
              </w:rPr>
              <w:t xml:space="preserve">экз.: 45  </w:t>
            </w:r>
            <w:r w:rsidRPr="00DB546D">
              <w:rPr>
                <w:color w:val="auto"/>
              </w:rPr>
              <w:br/>
              <w:t>URL:</w:t>
            </w:r>
            <w:r>
              <w:t xml:space="preserve"> </w:t>
            </w:r>
            <w:hyperlink r:id="rId62" w:tgtFrame="_blank" w:history="1">
              <w:r>
                <w:rPr>
                  <w:rStyle w:val="ab"/>
                </w:rPr>
                <w:t>http://lib.ugtu.net/book/28293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Pr="001400F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DB546D" w:rsidRDefault="00773E05" w:rsidP="00773E05">
            <w:pPr>
              <w:rPr>
                <w:color w:val="auto"/>
              </w:rPr>
            </w:pPr>
            <w:r w:rsidRPr="00DB546D">
              <w:rPr>
                <w:b/>
                <w:bCs/>
                <w:color w:val="auto"/>
              </w:rPr>
              <w:t xml:space="preserve">65 я7  </w:t>
            </w:r>
            <w:r w:rsidRPr="00DB546D">
              <w:rPr>
                <w:b/>
                <w:bCs/>
                <w:color w:val="auto"/>
              </w:rPr>
              <w:br/>
              <w:t>Ю 69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DB546D">
              <w:rPr>
                <w:b/>
                <w:bCs/>
                <w:color w:val="auto"/>
              </w:rPr>
              <w:t>Юрецкий, С. В.</w:t>
            </w:r>
            <w:r w:rsidRPr="00DB546D">
              <w:rPr>
                <w:color w:val="auto"/>
              </w:rPr>
              <w:t xml:space="preserve"> Экологический аудит : Учебное пособие / Сергей Витальевич Юрецкий. - Ухта : Изд-во Ухтинского государственного</w:t>
            </w:r>
            <w:r>
              <w:rPr>
                <w:color w:val="auto"/>
              </w:rPr>
              <w:t> </w:t>
            </w:r>
            <w:r w:rsidRPr="00DB546D">
              <w:rPr>
                <w:color w:val="auto"/>
              </w:rPr>
              <w:t>технического</w:t>
            </w:r>
            <w:r>
              <w:rPr>
                <w:color w:val="auto"/>
              </w:rPr>
              <w:t> </w:t>
            </w:r>
            <w:r w:rsidRPr="00DB546D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DB546D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DB546D">
              <w:rPr>
                <w:color w:val="auto"/>
              </w:rPr>
              <w:t>102</w:t>
            </w:r>
            <w:r>
              <w:rPr>
                <w:color w:val="auto"/>
              </w:rPr>
              <w:t> </w:t>
            </w:r>
            <w:r w:rsidRPr="00DB546D">
              <w:rPr>
                <w:color w:val="auto"/>
              </w:rPr>
              <w:t>с. Сигла</w:t>
            </w:r>
            <w:r>
              <w:rPr>
                <w:color w:val="auto"/>
              </w:rPr>
              <w:t> </w:t>
            </w:r>
            <w:r w:rsidRPr="00DB546D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DB546D">
              <w:rPr>
                <w:color w:val="auto"/>
              </w:rPr>
              <w:t xml:space="preserve">чзВ  </w:t>
            </w:r>
            <w:r w:rsidRPr="00DB546D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DB546D">
              <w:rPr>
                <w:color w:val="auto"/>
              </w:rPr>
              <w:t xml:space="preserve">экз.: 84  </w:t>
            </w:r>
            <w:r w:rsidRPr="00DB546D">
              <w:rPr>
                <w:color w:val="auto"/>
              </w:rPr>
              <w:br/>
              <w:t>URL:</w:t>
            </w:r>
            <w:r>
              <w:t xml:space="preserve"> </w:t>
            </w:r>
            <w:hyperlink r:id="rId63" w:tgtFrame="_blank" w:history="1">
              <w:r>
                <w:rPr>
                  <w:rStyle w:val="ab"/>
                </w:rPr>
                <w:t>http://lib.ugtu.net/book/28298</w:t>
              </w:r>
            </w:hyperlink>
          </w:p>
        </w:tc>
      </w:tr>
      <w:tr w:rsidR="00773E05" w:rsidTr="003D1DDD">
        <w:trPr>
          <w:jc w:val="center"/>
        </w:trPr>
        <w:tc>
          <w:tcPr>
            <w:tcW w:w="9436" w:type="dxa"/>
            <w:gridSpan w:val="3"/>
          </w:tcPr>
          <w:p w:rsidR="00773E05" w:rsidRPr="00DA1BEA" w:rsidRDefault="00773E05" w:rsidP="00773E05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DA1BEA">
              <w:rPr>
                <w:b/>
                <w:bCs/>
                <w:i/>
                <w:iCs/>
                <w:color w:val="auto"/>
                <w:sz w:val="32"/>
                <w:szCs w:val="32"/>
              </w:rPr>
              <w:t>Юридические науки</w:t>
            </w:r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DB546D" w:rsidRDefault="00773E05" w:rsidP="00773E05">
            <w:pPr>
              <w:rPr>
                <w:color w:val="auto"/>
              </w:rPr>
            </w:pPr>
            <w:r w:rsidRPr="00DB546D">
              <w:rPr>
                <w:b/>
                <w:bCs/>
                <w:color w:val="auto"/>
              </w:rPr>
              <w:t xml:space="preserve">67 я7  </w:t>
            </w:r>
            <w:r w:rsidRPr="00DB546D">
              <w:rPr>
                <w:b/>
                <w:bCs/>
                <w:color w:val="auto"/>
              </w:rPr>
              <w:br/>
              <w:t>Р 69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DB546D">
              <w:rPr>
                <w:b/>
                <w:bCs/>
                <w:color w:val="auto"/>
              </w:rPr>
              <w:t>Ромашова,</w:t>
            </w:r>
            <w:r>
              <w:rPr>
                <w:b/>
                <w:bCs/>
                <w:color w:val="auto"/>
              </w:rPr>
              <w:t> </w:t>
            </w:r>
            <w:r w:rsidRPr="00DB546D">
              <w:rPr>
                <w:b/>
                <w:bCs/>
                <w:color w:val="auto"/>
              </w:rPr>
              <w:t>Т.</w:t>
            </w:r>
            <w:r>
              <w:rPr>
                <w:b/>
                <w:bCs/>
                <w:color w:val="auto"/>
              </w:rPr>
              <w:t> </w:t>
            </w:r>
            <w:r w:rsidRPr="00DB546D">
              <w:rPr>
                <w:b/>
                <w:bCs/>
                <w:color w:val="auto"/>
              </w:rPr>
              <w:t>В.</w:t>
            </w:r>
            <w:r w:rsidRPr="00DB546D">
              <w:rPr>
                <w:color w:val="auto"/>
              </w:rPr>
              <w:t xml:space="preserve"> Правовое регулирование рекламной деятельности : Учебное пособие / Татьяна Владимировна Ромашова, Галина Владимировна Михалева, Михаил Кириллович Петров. - Ухта : Изд-во Ухтинского государственного</w:t>
            </w:r>
            <w:r>
              <w:rPr>
                <w:color w:val="auto"/>
              </w:rPr>
              <w:t> </w:t>
            </w:r>
            <w:r w:rsidRPr="00DB546D">
              <w:rPr>
                <w:color w:val="auto"/>
              </w:rPr>
              <w:t>технического</w:t>
            </w:r>
            <w:r>
              <w:rPr>
                <w:color w:val="auto"/>
              </w:rPr>
              <w:t> </w:t>
            </w:r>
            <w:r w:rsidRPr="00DB546D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DB546D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DB546D">
              <w:rPr>
                <w:color w:val="auto"/>
              </w:rPr>
              <w:t>208</w:t>
            </w:r>
            <w:r>
              <w:rPr>
                <w:color w:val="auto"/>
              </w:rPr>
              <w:t> </w:t>
            </w:r>
            <w:r w:rsidRPr="00DB546D">
              <w:rPr>
                <w:color w:val="auto"/>
              </w:rPr>
              <w:t>с. Сигла</w:t>
            </w:r>
            <w:r>
              <w:rPr>
                <w:color w:val="auto"/>
              </w:rPr>
              <w:t> </w:t>
            </w:r>
            <w:r w:rsidRPr="00DB546D">
              <w:rPr>
                <w:color w:val="auto"/>
              </w:rPr>
              <w:t xml:space="preserve">хранения: чзК  </w:t>
            </w:r>
            <w:r w:rsidRPr="00DB546D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DB546D">
              <w:rPr>
                <w:color w:val="auto"/>
              </w:rPr>
              <w:t xml:space="preserve">экз.: 79  </w:t>
            </w:r>
            <w:r w:rsidRPr="00DB546D">
              <w:rPr>
                <w:color w:val="auto"/>
              </w:rPr>
              <w:br/>
              <w:t>URL:</w:t>
            </w:r>
            <w:r>
              <w:t xml:space="preserve"> </w:t>
            </w:r>
            <w:hyperlink r:id="rId64" w:tgtFrame="_blank" w:history="1">
              <w:r>
                <w:rPr>
                  <w:rStyle w:val="ab"/>
                </w:rPr>
                <w:t>http://lib.ugtu.net/book/28299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DB546D" w:rsidRDefault="00773E05" w:rsidP="00773E05">
            <w:pPr>
              <w:rPr>
                <w:color w:val="auto"/>
              </w:rPr>
            </w:pPr>
            <w:r w:rsidRPr="00DB546D">
              <w:rPr>
                <w:b/>
                <w:bCs/>
                <w:color w:val="auto"/>
              </w:rPr>
              <w:t xml:space="preserve">67 я7  </w:t>
            </w:r>
            <w:r w:rsidRPr="00DB546D">
              <w:rPr>
                <w:b/>
                <w:bCs/>
                <w:color w:val="auto"/>
              </w:rPr>
              <w:br/>
              <w:t>Р 69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6F0A36">
              <w:rPr>
                <w:b/>
                <w:bCs/>
                <w:color w:val="auto"/>
              </w:rPr>
              <w:t>Ромашова,</w:t>
            </w:r>
            <w:r>
              <w:rPr>
                <w:b/>
                <w:bCs/>
                <w:color w:val="auto"/>
              </w:rPr>
              <w:t> </w:t>
            </w:r>
            <w:r w:rsidRPr="006F0A36">
              <w:rPr>
                <w:b/>
                <w:bCs/>
                <w:color w:val="auto"/>
              </w:rPr>
              <w:t>Т.</w:t>
            </w:r>
            <w:r>
              <w:rPr>
                <w:b/>
                <w:bCs/>
                <w:color w:val="auto"/>
              </w:rPr>
              <w:t> </w:t>
            </w:r>
            <w:r w:rsidRPr="006F0A36">
              <w:rPr>
                <w:b/>
                <w:bCs/>
                <w:color w:val="auto"/>
              </w:rPr>
              <w:t>В.</w:t>
            </w:r>
            <w:r w:rsidRPr="006F0A36">
              <w:rPr>
                <w:color w:val="auto"/>
              </w:rPr>
              <w:t xml:space="preserve"> Правовое регулирование управленческой деятельности : Учебное пособие / Татьяна Владимировна Ромашова, Галина Владимировна Михалева. - Ухта : Изд-во Ухтинского государственного технического университета, 2018. </w:t>
            </w:r>
            <w:r>
              <w:rPr>
                <w:color w:val="auto"/>
              </w:rPr>
              <w:t>– </w:t>
            </w:r>
            <w:r w:rsidRPr="006F0A36">
              <w:rPr>
                <w:color w:val="auto"/>
              </w:rPr>
              <w:t>254</w:t>
            </w:r>
            <w:r>
              <w:rPr>
                <w:color w:val="auto"/>
              </w:rPr>
              <w:t> </w:t>
            </w:r>
            <w:r w:rsidRPr="006F0A36">
              <w:rPr>
                <w:color w:val="auto"/>
              </w:rPr>
              <w:t xml:space="preserve">с. </w:t>
            </w:r>
            <w:r w:rsidRPr="006F0A36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6F0A36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6F0A36">
              <w:rPr>
                <w:color w:val="auto"/>
              </w:rPr>
              <w:t xml:space="preserve">чзВ  </w:t>
            </w:r>
            <w:r w:rsidRPr="006F0A3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6F0A36">
              <w:rPr>
                <w:color w:val="auto"/>
              </w:rPr>
              <w:t xml:space="preserve">экз.: 74  </w:t>
            </w:r>
            <w:r w:rsidRPr="006F0A36">
              <w:rPr>
                <w:color w:val="auto"/>
              </w:rPr>
              <w:br/>
              <w:t>URL:</w:t>
            </w:r>
            <w:r>
              <w:t xml:space="preserve"> </w:t>
            </w:r>
            <w:hyperlink r:id="rId65" w:tgtFrame="_blank" w:history="1">
              <w:r>
                <w:rPr>
                  <w:rStyle w:val="ab"/>
                </w:rPr>
                <w:t>http://lib.ugtu.net/book/28297</w:t>
              </w:r>
            </w:hyperlink>
          </w:p>
        </w:tc>
      </w:tr>
      <w:tr w:rsidR="00773E05" w:rsidTr="00FB013C">
        <w:trPr>
          <w:jc w:val="center"/>
        </w:trPr>
        <w:tc>
          <w:tcPr>
            <w:tcW w:w="9436" w:type="dxa"/>
            <w:gridSpan w:val="3"/>
          </w:tcPr>
          <w:p w:rsidR="00773E05" w:rsidRPr="00CC59D7" w:rsidRDefault="00773E05" w:rsidP="00773E05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CC59D7">
              <w:rPr>
                <w:b/>
                <w:i/>
                <w:color w:val="auto"/>
                <w:sz w:val="32"/>
                <w:szCs w:val="32"/>
              </w:rPr>
              <w:t>Языкознание. Иностранный язык</w:t>
            </w:r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206156" w:rsidRDefault="00773E05" w:rsidP="00773E05">
            <w:pPr>
              <w:rPr>
                <w:color w:val="auto"/>
              </w:rPr>
            </w:pPr>
            <w:r w:rsidRPr="00206156">
              <w:rPr>
                <w:b/>
                <w:bCs/>
                <w:color w:val="auto"/>
              </w:rPr>
              <w:t xml:space="preserve">81-9  </w:t>
            </w:r>
            <w:r w:rsidRPr="00206156">
              <w:rPr>
                <w:b/>
                <w:bCs/>
                <w:color w:val="auto"/>
              </w:rPr>
              <w:br/>
              <w:t>К 71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206156">
              <w:rPr>
                <w:b/>
                <w:bCs/>
                <w:color w:val="auto"/>
              </w:rPr>
              <w:t>Косарева,</w:t>
            </w:r>
            <w:r>
              <w:rPr>
                <w:b/>
                <w:bCs/>
                <w:color w:val="auto"/>
              </w:rPr>
              <w:t> </w:t>
            </w:r>
            <w:r w:rsidRPr="00206156">
              <w:rPr>
                <w:b/>
                <w:bCs/>
                <w:color w:val="auto"/>
              </w:rPr>
              <w:t>А.</w:t>
            </w:r>
            <w:r>
              <w:rPr>
                <w:b/>
                <w:bCs/>
                <w:color w:val="auto"/>
              </w:rPr>
              <w:t> </w:t>
            </w:r>
            <w:r w:rsidRPr="00206156">
              <w:rPr>
                <w:b/>
                <w:bCs/>
                <w:color w:val="auto"/>
              </w:rPr>
              <w:t>А.</w:t>
            </w:r>
            <w:r w:rsidRPr="00206156">
              <w:rPr>
                <w:color w:val="auto"/>
              </w:rPr>
              <w:t xml:space="preserve"> Современный русский язык : Практикум по лексикологии и фразеологии / Анна Александровна Косарева. - Ухта : Изд-во Ухтинского государственного технического университета,</w:t>
            </w:r>
            <w:r>
              <w:rPr>
                <w:color w:val="auto"/>
              </w:rPr>
              <w:t> </w:t>
            </w:r>
            <w:r w:rsidRPr="00206156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206156">
              <w:rPr>
                <w:color w:val="auto"/>
              </w:rPr>
              <w:t>43</w:t>
            </w:r>
            <w:r>
              <w:rPr>
                <w:color w:val="auto"/>
              </w:rPr>
              <w:t> </w:t>
            </w:r>
            <w:r w:rsidRPr="00206156">
              <w:rPr>
                <w:color w:val="auto"/>
              </w:rPr>
              <w:t xml:space="preserve">с.  </w:t>
            </w:r>
            <w:r w:rsidRPr="00206156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06156">
              <w:rPr>
                <w:color w:val="auto"/>
              </w:rPr>
              <w:t xml:space="preserve">хранения: чзК  </w:t>
            </w:r>
            <w:r w:rsidRPr="0020615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06156">
              <w:rPr>
                <w:color w:val="auto"/>
              </w:rPr>
              <w:t xml:space="preserve">экз.: 45  </w:t>
            </w:r>
            <w:r w:rsidRPr="00206156">
              <w:rPr>
                <w:color w:val="auto"/>
              </w:rPr>
              <w:br/>
              <w:t>URL:</w:t>
            </w:r>
            <w:r>
              <w:t xml:space="preserve"> </w:t>
            </w:r>
            <w:hyperlink r:id="rId66" w:tgtFrame="_blank" w:history="1">
              <w:r>
                <w:rPr>
                  <w:rStyle w:val="ab"/>
                </w:rPr>
                <w:t>http://lib.ugtu.net/book/28265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206156" w:rsidRDefault="00773E05" w:rsidP="00773E05">
            <w:pPr>
              <w:rPr>
                <w:color w:val="auto"/>
              </w:rPr>
            </w:pPr>
            <w:r w:rsidRPr="00206156">
              <w:rPr>
                <w:b/>
                <w:bCs/>
                <w:color w:val="auto"/>
              </w:rPr>
              <w:t xml:space="preserve">81-9  </w:t>
            </w:r>
            <w:r w:rsidRPr="00206156">
              <w:rPr>
                <w:b/>
                <w:bCs/>
                <w:color w:val="auto"/>
              </w:rPr>
              <w:br/>
              <w:t>К 71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206156">
              <w:rPr>
                <w:b/>
                <w:bCs/>
                <w:color w:val="auto"/>
              </w:rPr>
              <w:t>Косарева,</w:t>
            </w:r>
            <w:r>
              <w:rPr>
                <w:b/>
                <w:bCs/>
                <w:color w:val="auto"/>
              </w:rPr>
              <w:t> </w:t>
            </w:r>
            <w:r w:rsidRPr="00206156">
              <w:rPr>
                <w:b/>
                <w:bCs/>
                <w:color w:val="auto"/>
              </w:rPr>
              <w:t>А.</w:t>
            </w:r>
            <w:r>
              <w:rPr>
                <w:b/>
                <w:bCs/>
                <w:color w:val="auto"/>
              </w:rPr>
              <w:t> </w:t>
            </w:r>
            <w:r w:rsidRPr="00206156">
              <w:rPr>
                <w:b/>
                <w:bCs/>
                <w:color w:val="auto"/>
              </w:rPr>
              <w:t>А.</w:t>
            </w:r>
            <w:r w:rsidRPr="00206156">
              <w:rPr>
                <w:color w:val="auto"/>
              </w:rPr>
              <w:t xml:space="preserve"> Стилистика и литературное редактирование : Методические указания / Анна Александровна Косарева. - Ухта : Изд-во Ухтинского государственного технического университета,</w:t>
            </w:r>
            <w:r>
              <w:rPr>
                <w:color w:val="auto"/>
              </w:rPr>
              <w:t> </w:t>
            </w:r>
            <w:r w:rsidRPr="00206156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206156">
              <w:rPr>
                <w:color w:val="auto"/>
              </w:rPr>
              <w:t>104</w:t>
            </w:r>
            <w:r>
              <w:rPr>
                <w:color w:val="auto"/>
              </w:rPr>
              <w:t> </w:t>
            </w:r>
            <w:r w:rsidRPr="00206156">
              <w:rPr>
                <w:color w:val="auto"/>
              </w:rPr>
              <w:t xml:space="preserve">с.  </w:t>
            </w:r>
            <w:r w:rsidRPr="00206156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06156">
              <w:rPr>
                <w:color w:val="auto"/>
              </w:rPr>
              <w:t xml:space="preserve">хранения: чзК  </w:t>
            </w:r>
            <w:r w:rsidRPr="0020615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06156">
              <w:rPr>
                <w:color w:val="auto"/>
              </w:rPr>
              <w:t xml:space="preserve">экз.: 45  </w:t>
            </w:r>
            <w:r w:rsidRPr="00206156">
              <w:rPr>
                <w:color w:val="auto"/>
              </w:rPr>
              <w:br/>
              <w:t>URL:</w:t>
            </w:r>
            <w:r>
              <w:t xml:space="preserve"> </w:t>
            </w:r>
            <w:hyperlink r:id="rId67" w:tgtFrame="_blank" w:history="1">
              <w:r>
                <w:rPr>
                  <w:rStyle w:val="ab"/>
                </w:rPr>
                <w:t>http://lib.ugtu.net/book/28269</w:t>
              </w:r>
            </w:hyperlink>
          </w:p>
        </w:tc>
      </w:tr>
      <w:tr w:rsidR="00773E05" w:rsidTr="005E6D0D">
        <w:trPr>
          <w:jc w:val="center"/>
        </w:trPr>
        <w:tc>
          <w:tcPr>
            <w:tcW w:w="9436" w:type="dxa"/>
            <w:gridSpan w:val="3"/>
          </w:tcPr>
          <w:p w:rsidR="00773E05" w:rsidRPr="004C0239" w:rsidRDefault="00773E05" w:rsidP="00773E05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4C0239">
              <w:rPr>
                <w:b/>
                <w:i/>
                <w:color w:val="auto"/>
                <w:sz w:val="32"/>
                <w:szCs w:val="32"/>
              </w:rPr>
              <w:t>Литературоведение. Художественная литература</w:t>
            </w:r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F82122" w:rsidRDefault="00773E05" w:rsidP="00773E05">
            <w:pPr>
              <w:rPr>
                <w:color w:val="auto"/>
              </w:rPr>
            </w:pPr>
            <w:r w:rsidRPr="00F82122">
              <w:rPr>
                <w:b/>
                <w:bCs/>
                <w:color w:val="auto"/>
              </w:rPr>
              <w:t xml:space="preserve">83 я7  </w:t>
            </w:r>
            <w:r w:rsidRPr="00F82122">
              <w:rPr>
                <w:b/>
                <w:bCs/>
                <w:color w:val="auto"/>
              </w:rPr>
              <w:br/>
              <w:t>К 71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F82122">
              <w:rPr>
                <w:b/>
                <w:bCs/>
                <w:color w:val="auto"/>
              </w:rPr>
              <w:t>Косарева, А. А.</w:t>
            </w:r>
            <w:r w:rsidRPr="00F82122">
              <w:rPr>
                <w:color w:val="auto"/>
              </w:rPr>
              <w:t xml:space="preserve"> История мировой литературы : Методические указания / Анна Александровна Косарева. - Ухта : Изд-во Ухтинского государственного технического университета, 2018. </w:t>
            </w:r>
            <w:r>
              <w:rPr>
                <w:color w:val="auto"/>
              </w:rPr>
              <w:t>– </w:t>
            </w:r>
            <w:r w:rsidRPr="00F82122">
              <w:rPr>
                <w:color w:val="auto"/>
              </w:rPr>
              <w:t>52</w:t>
            </w:r>
            <w:r>
              <w:rPr>
                <w:color w:val="auto"/>
              </w:rPr>
              <w:t> </w:t>
            </w:r>
            <w:r w:rsidRPr="00F82122">
              <w:rPr>
                <w:color w:val="auto"/>
              </w:rPr>
              <w:t xml:space="preserve">с.  </w:t>
            </w:r>
            <w:r w:rsidRPr="00F82122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F82122">
              <w:rPr>
                <w:color w:val="auto"/>
              </w:rPr>
              <w:t xml:space="preserve">хранения: чзК  </w:t>
            </w:r>
            <w:r w:rsidRPr="00F82122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F82122">
              <w:rPr>
                <w:color w:val="auto"/>
              </w:rPr>
              <w:t xml:space="preserve">экз.: 45  </w:t>
            </w:r>
            <w:r w:rsidRPr="00F82122">
              <w:rPr>
                <w:color w:val="auto"/>
              </w:rPr>
              <w:br/>
              <w:t>URL:</w:t>
            </w:r>
            <w:r>
              <w:t xml:space="preserve"> </w:t>
            </w:r>
            <w:hyperlink r:id="rId68" w:tgtFrame="_blank" w:history="1">
              <w:r>
                <w:rPr>
                  <w:rStyle w:val="ab"/>
                </w:rPr>
                <w:t>http://lib.ugtu.net/book/28264</w:t>
              </w:r>
            </w:hyperlink>
          </w:p>
        </w:tc>
      </w:tr>
      <w:tr w:rsidR="00773E05" w:rsidTr="00714E94">
        <w:trPr>
          <w:jc w:val="center"/>
        </w:trPr>
        <w:tc>
          <w:tcPr>
            <w:tcW w:w="609" w:type="dxa"/>
          </w:tcPr>
          <w:p w:rsidR="00773E05" w:rsidRDefault="00773E05" w:rsidP="00773E0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773E05" w:rsidRPr="00F82122" w:rsidRDefault="00773E05" w:rsidP="00773E05">
            <w:pPr>
              <w:rPr>
                <w:color w:val="auto"/>
              </w:rPr>
            </w:pPr>
            <w:r w:rsidRPr="00F82122">
              <w:rPr>
                <w:b/>
                <w:bCs/>
                <w:color w:val="auto"/>
              </w:rPr>
              <w:t xml:space="preserve">84(2Рос=Коми)  </w:t>
            </w:r>
            <w:r w:rsidRPr="00F82122">
              <w:rPr>
                <w:b/>
                <w:bCs/>
                <w:color w:val="auto"/>
              </w:rPr>
              <w:br/>
              <w:t>Р 81 </w:t>
            </w:r>
          </w:p>
        </w:tc>
        <w:tc>
          <w:tcPr>
            <w:tcW w:w="6701" w:type="dxa"/>
          </w:tcPr>
          <w:p w:rsidR="00773E05" w:rsidRDefault="00773E05" w:rsidP="00773E05">
            <w:pPr>
              <w:jc w:val="both"/>
            </w:pPr>
            <w:r w:rsidRPr="00DD5FE6">
              <w:rPr>
                <w:b/>
                <w:bCs/>
                <w:color w:val="auto"/>
              </w:rPr>
              <w:t>Рощевский, П. И.</w:t>
            </w:r>
            <w:r w:rsidRPr="00DD5FE6">
              <w:rPr>
                <w:color w:val="auto"/>
              </w:rPr>
              <w:t xml:space="preserve"> Спартак : Трагедия в трех действиях (семи картинах) / Павел Иванович Рощевский ; Коми научный центр УрО РАН ; Под редакцией М. П. Рощевского. - Сыктывкар : [б. и.], 2001. - 128 с. - ("Вспоминая XX век". Серия академика М.П. Рощевского. Вып. 6). - Содержание : Спартак и XX век / М. П. Рощевский ; Словарь личных имен ; Действующие лица ; Действие первое : Картина первая. Цирк. Картина вторая. Таверна ; Действие второе : Картина Третья. Лагерь на горе Везувий. Картина четвертая. Триумф ; Действие третье : Картина пятая. В походе ; Картина шестая. Римский триумф. Картина седьмая. Лагерь при Браданусе в Лукании ; Словарь терминов.</w:t>
            </w:r>
            <w:r>
              <w:rPr>
                <w:color w:val="auto"/>
              </w:rPr>
              <w:t> – </w:t>
            </w:r>
            <w:r w:rsidRPr="00DD5FE6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DD5FE6">
              <w:rPr>
                <w:color w:val="auto"/>
              </w:rPr>
              <w:t xml:space="preserve">5-89606-071-8.  </w:t>
            </w:r>
            <w:r w:rsidRPr="00DD5FE6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DD5FE6">
              <w:rPr>
                <w:color w:val="auto"/>
              </w:rPr>
              <w:t xml:space="preserve">хранения: абх  </w:t>
            </w:r>
            <w:r w:rsidRPr="00DD5FE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DD5FE6">
              <w:rPr>
                <w:color w:val="auto"/>
              </w:rPr>
              <w:t xml:space="preserve">экз.: 3  </w:t>
            </w:r>
            <w:r w:rsidRPr="00DD5FE6">
              <w:rPr>
                <w:color w:val="auto"/>
              </w:rPr>
              <w:br/>
              <w:t>URL:</w:t>
            </w:r>
            <w:r>
              <w:t xml:space="preserve"> </w:t>
            </w:r>
            <w:hyperlink r:id="rId69" w:tgtFrame="_blank" w:history="1">
              <w:r>
                <w:rPr>
                  <w:rStyle w:val="ab"/>
                </w:rPr>
                <w:t>http://mark.ugtu.net/files/marc/mobject_5633.pdf</w:t>
              </w:r>
            </w:hyperlink>
          </w:p>
        </w:tc>
      </w:tr>
    </w:tbl>
    <w:p w:rsidR="00E02004" w:rsidRDefault="00E02004" w:rsidP="00E02004">
      <w:pPr>
        <w:pStyle w:val="a4"/>
      </w:pPr>
    </w:p>
    <w:p w:rsidR="00E02004" w:rsidRDefault="00E02004" w:rsidP="00E02004">
      <w:pPr>
        <w:pStyle w:val="a3"/>
      </w:pPr>
    </w:p>
    <w:p w:rsidR="00E02004" w:rsidRDefault="00E02004" w:rsidP="00E02004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sectPr w:rsidR="00293270" w:rsidSect="00183E5A">
      <w:pgSz w:w="11906" w:h="16838"/>
      <w:pgMar w:top="567" w:right="851" w:bottom="567" w:left="851" w:header="720" w:footer="720" w:gutter="0"/>
      <w:cols w:space="720"/>
      <w:vAlign w:val="center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EA" w:rsidRDefault="00C42CEA">
      <w:r>
        <w:separator/>
      </w:r>
    </w:p>
  </w:endnote>
  <w:endnote w:type="continuationSeparator" w:id="0">
    <w:p w:rsidR="00C42CEA" w:rsidRDefault="00C4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EA" w:rsidRDefault="00C42CEA">
      <w:r>
        <w:separator/>
      </w:r>
    </w:p>
  </w:footnote>
  <w:footnote w:type="continuationSeparator" w:id="0">
    <w:p w:rsidR="00C42CEA" w:rsidRDefault="00C4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CEA" w:rsidRDefault="00C42CEA">
    <w:pPr>
      <w:pStyle w:val="af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</w:t>
    </w:r>
    <w:r>
      <w:rPr>
        <w:rStyle w:val="af9"/>
      </w:rPr>
      <w:fldChar w:fldCharType="end"/>
    </w:r>
  </w:p>
  <w:p w:rsidR="00C42CEA" w:rsidRDefault="00C42CEA">
    <w:pPr>
      <w:pStyle w:val="af8"/>
    </w:pPr>
  </w:p>
  <w:p w:rsidR="00C42CEA" w:rsidRDefault="00C42C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CEA" w:rsidRDefault="00C42CEA">
    <w:pPr>
      <w:pStyle w:val="af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73E05">
      <w:rPr>
        <w:rStyle w:val="af9"/>
        <w:noProof/>
      </w:rPr>
      <w:t>11</w:t>
    </w:r>
    <w:r>
      <w:rPr>
        <w:rStyle w:val="af9"/>
      </w:rPr>
      <w:fldChar w:fldCharType="end"/>
    </w:r>
  </w:p>
  <w:p w:rsidR="00C42CEA" w:rsidRDefault="00C42C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56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066F42"/>
    <w:multiLevelType w:val="hybridMultilevel"/>
    <w:tmpl w:val="25C43B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09248C"/>
    <w:multiLevelType w:val="singleLevel"/>
    <w:tmpl w:val="82F8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25833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42019F8"/>
    <w:multiLevelType w:val="hybridMultilevel"/>
    <w:tmpl w:val="E67A6F06"/>
    <w:lvl w:ilvl="0" w:tplc="4AC261A2">
      <w:start w:val="70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87553"/>
    <w:multiLevelType w:val="singleLevel"/>
    <w:tmpl w:val="CDC8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DCB1B6C"/>
    <w:multiLevelType w:val="hybridMultilevel"/>
    <w:tmpl w:val="8EBAF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F81A99"/>
    <w:multiLevelType w:val="hybridMultilevel"/>
    <w:tmpl w:val="392E2A70"/>
    <w:lvl w:ilvl="0" w:tplc="135AC826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0F24D7"/>
    <w:multiLevelType w:val="singleLevel"/>
    <w:tmpl w:val="A97CA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FC84AB4"/>
    <w:multiLevelType w:val="hybridMultilevel"/>
    <w:tmpl w:val="52EEF4DC"/>
    <w:lvl w:ilvl="0" w:tplc="C6A8D014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EA36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41A0D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6F141488"/>
    <w:multiLevelType w:val="multilevel"/>
    <w:tmpl w:val="52EEF4DC"/>
    <w:lvl w:ilvl="0">
      <w:start w:val="10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A20B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13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7F4"/>
    <w:rsid w:val="00000307"/>
    <w:rsid w:val="00001AD7"/>
    <w:rsid w:val="0001235D"/>
    <w:rsid w:val="00014C3D"/>
    <w:rsid w:val="00016E90"/>
    <w:rsid w:val="00017A15"/>
    <w:rsid w:val="00022398"/>
    <w:rsid w:val="000328E1"/>
    <w:rsid w:val="000330B9"/>
    <w:rsid w:val="00036D82"/>
    <w:rsid w:val="000371A4"/>
    <w:rsid w:val="00041E7F"/>
    <w:rsid w:val="00042BBE"/>
    <w:rsid w:val="00043B29"/>
    <w:rsid w:val="00047D51"/>
    <w:rsid w:val="00051465"/>
    <w:rsid w:val="00055667"/>
    <w:rsid w:val="00056D07"/>
    <w:rsid w:val="00060F95"/>
    <w:rsid w:val="00073ED1"/>
    <w:rsid w:val="000751BB"/>
    <w:rsid w:val="00075F9B"/>
    <w:rsid w:val="00081556"/>
    <w:rsid w:val="00082486"/>
    <w:rsid w:val="00083AD1"/>
    <w:rsid w:val="00087C53"/>
    <w:rsid w:val="00097251"/>
    <w:rsid w:val="000A44DD"/>
    <w:rsid w:val="000A524C"/>
    <w:rsid w:val="000A563B"/>
    <w:rsid w:val="000A6C29"/>
    <w:rsid w:val="000A74EF"/>
    <w:rsid w:val="000C29C3"/>
    <w:rsid w:val="000C7715"/>
    <w:rsid w:val="000D1D67"/>
    <w:rsid w:val="000D2AC0"/>
    <w:rsid w:val="000D393D"/>
    <w:rsid w:val="000D59BD"/>
    <w:rsid w:val="000E049A"/>
    <w:rsid w:val="000E1268"/>
    <w:rsid w:val="000E3778"/>
    <w:rsid w:val="000E5C6B"/>
    <w:rsid w:val="000F34B4"/>
    <w:rsid w:val="00102A6A"/>
    <w:rsid w:val="00113545"/>
    <w:rsid w:val="00115F1E"/>
    <w:rsid w:val="0012138A"/>
    <w:rsid w:val="00123ACC"/>
    <w:rsid w:val="00130DB8"/>
    <w:rsid w:val="001400F5"/>
    <w:rsid w:val="001408AD"/>
    <w:rsid w:val="00144EFA"/>
    <w:rsid w:val="00145AF5"/>
    <w:rsid w:val="001470E2"/>
    <w:rsid w:val="00150672"/>
    <w:rsid w:val="00157461"/>
    <w:rsid w:val="00161088"/>
    <w:rsid w:val="00164475"/>
    <w:rsid w:val="00170684"/>
    <w:rsid w:val="00174CE4"/>
    <w:rsid w:val="00183E5A"/>
    <w:rsid w:val="00190710"/>
    <w:rsid w:val="00191092"/>
    <w:rsid w:val="00193EAD"/>
    <w:rsid w:val="00194BF8"/>
    <w:rsid w:val="00197C23"/>
    <w:rsid w:val="001A00D1"/>
    <w:rsid w:val="001A06C8"/>
    <w:rsid w:val="001A18A4"/>
    <w:rsid w:val="001A1EE8"/>
    <w:rsid w:val="001A3F6C"/>
    <w:rsid w:val="001A470C"/>
    <w:rsid w:val="001B19C4"/>
    <w:rsid w:val="001B32EB"/>
    <w:rsid w:val="001C2FB7"/>
    <w:rsid w:val="001C5C9D"/>
    <w:rsid w:val="001C7920"/>
    <w:rsid w:val="001D00E9"/>
    <w:rsid w:val="001D2C8A"/>
    <w:rsid w:val="001D3EE9"/>
    <w:rsid w:val="001E087E"/>
    <w:rsid w:val="001E2824"/>
    <w:rsid w:val="001E2B6E"/>
    <w:rsid w:val="001F0D85"/>
    <w:rsid w:val="001F7694"/>
    <w:rsid w:val="0020259C"/>
    <w:rsid w:val="00206156"/>
    <w:rsid w:val="0021108D"/>
    <w:rsid w:val="00213647"/>
    <w:rsid w:val="00213CE4"/>
    <w:rsid w:val="00215CE9"/>
    <w:rsid w:val="00230027"/>
    <w:rsid w:val="002309E3"/>
    <w:rsid w:val="00230FEB"/>
    <w:rsid w:val="002323FA"/>
    <w:rsid w:val="00233277"/>
    <w:rsid w:val="00233366"/>
    <w:rsid w:val="002456BE"/>
    <w:rsid w:val="00253E2C"/>
    <w:rsid w:val="00260C97"/>
    <w:rsid w:val="00262E4D"/>
    <w:rsid w:val="002728F9"/>
    <w:rsid w:val="0028007C"/>
    <w:rsid w:val="00282E37"/>
    <w:rsid w:val="00284292"/>
    <w:rsid w:val="00286AE3"/>
    <w:rsid w:val="00292BBB"/>
    <w:rsid w:val="00293270"/>
    <w:rsid w:val="0029593D"/>
    <w:rsid w:val="002A5059"/>
    <w:rsid w:val="002A5D16"/>
    <w:rsid w:val="002B085A"/>
    <w:rsid w:val="002B20BD"/>
    <w:rsid w:val="002B2854"/>
    <w:rsid w:val="002B509A"/>
    <w:rsid w:val="002B5126"/>
    <w:rsid w:val="002B691A"/>
    <w:rsid w:val="002B7762"/>
    <w:rsid w:val="002C27EB"/>
    <w:rsid w:val="002D0FB9"/>
    <w:rsid w:val="002D26A7"/>
    <w:rsid w:val="002D5500"/>
    <w:rsid w:val="002E01AB"/>
    <w:rsid w:val="002E423B"/>
    <w:rsid w:val="002F078D"/>
    <w:rsid w:val="002F2CCA"/>
    <w:rsid w:val="002F5116"/>
    <w:rsid w:val="0030220E"/>
    <w:rsid w:val="0030470B"/>
    <w:rsid w:val="00311219"/>
    <w:rsid w:val="00314EA7"/>
    <w:rsid w:val="003208DE"/>
    <w:rsid w:val="00333CC9"/>
    <w:rsid w:val="003377A4"/>
    <w:rsid w:val="0034125B"/>
    <w:rsid w:val="003419A8"/>
    <w:rsid w:val="003427B4"/>
    <w:rsid w:val="0035619F"/>
    <w:rsid w:val="003641A7"/>
    <w:rsid w:val="00365896"/>
    <w:rsid w:val="00376014"/>
    <w:rsid w:val="00377A86"/>
    <w:rsid w:val="0038032A"/>
    <w:rsid w:val="00382F4C"/>
    <w:rsid w:val="003833F9"/>
    <w:rsid w:val="00390D42"/>
    <w:rsid w:val="00391CC9"/>
    <w:rsid w:val="00396CF3"/>
    <w:rsid w:val="00397DE3"/>
    <w:rsid w:val="00397DF6"/>
    <w:rsid w:val="003A0EF6"/>
    <w:rsid w:val="003A67BA"/>
    <w:rsid w:val="003A7956"/>
    <w:rsid w:val="003B63B3"/>
    <w:rsid w:val="003C135B"/>
    <w:rsid w:val="003C1641"/>
    <w:rsid w:val="003C2F86"/>
    <w:rsid w:val="003C4F9A"/>
    <w:rsid w:val="003D1C6D"/>
    <w:rsid w:val="003D1DDD"/>
    <w:rsid w:val="003D3A60"/>
    <w:rsid w:val="003D3DD4"/>
    <w:rsid w:val="003E075F"/>
    <w:rsid w:val="003E19EC"/>
    <w:rsid w:val="003E1F29"/>
    <w:rsid w:val="003E6EB3"/>
    <w:rsid w:val="003F0BC1"/>
    <w:rsid w:val="003F1314"/>
    <w:rsid w:val="003F35B4"/>
    <w:rsid w:val="004152A8"/>
    <w:rsid w:val="00415352"/>
    <w:rsid w:val="00425DB1"/>
    <w:rsid w:val="00427578"/>
    <w:rsid w:val="004357EF"/>
    <w:rsid w:val="00436132"/>
    <w:rsid w:val="00444766"/>
    <w:rsid w:val="00445FC5"/>
    <w:rsid w:val="00450BF2"/>
    <w:rsid w:val="00462139"/>
    <w:rsid w:val="00462C71"/>
    <w:rsid w:val="00464CCB"/>
    <w:rsid w:val="004826FB"/>
    <w:rsid w:val="00487314"/>
    <w:rsid w:val="00490409"/>
    <w:rsid w:val="0049546A"/>
    <w:rsid w:val="00495F98"/>
    <w:rsid w:val="0049755D"/>
    <w:rsid w:val="004A30D8"/>
    <w:rsid w:val="004A4358"/>
    <w:rsid w:val="004A5389"/>
    <w:rsid w:val="004A5A46"/>
    <w:rsid w:val="004B392F"/>
    <w:rsid w:val="004B7812"/>
    <w:rsid w:val="004C0239"/>
    <w:rsid w:val="004D341B"/>
    <w:rsid w:val="004D6454"/>
    <w:rsid w:val="004D6D04"/>
    <w:rsid w:val="004E3F05"/>
    <w:rsid w:val="004E6725"/>
    <w:rsid w:val="004E713C"/>
    <w:rsid w:val="004F5BD5"/>
    <w:rsid w:val="004F64A8"/>
    <w:rsid w:val="00503F0F"/>
    <w:rsid w:val="00505F71"/>
    <w:rsid w:val="00506BF0"/>
    <w:rsid w:val="00507575"/>
    <w:rsid w:val="00511097"/>
    <w:rsid w:val="00525115"/>
    <w:rsid w:val="00525EF0"/>
    <w:rsid w:val="00525FA3"/>
    <w:rsid w:val="00526F4A"/>
    <w:rsid w:val="00527CB6"/>
    <w:rsid w:val="005318CC"/>
    <w:rsid w:val="005419C2"/>
    <w:rsid w:val="0054314B"/>
    <w:rsid w:val="00543EE2"/>
    <w:rsid w:val="0055597F"/>
    <w:rsid w:val="00555FBE"/>
    <w:rsid w:val="005570FB"/>
    <w:rsid w:val="00560A60"/>
    <w:rsid w:val="005629F5"/>
    <w:rsid w:val="00563314"/>
    <w:rsid w:val="00563606"/>
    <w:rsid w:val="00580423"/>
    <w:rsid w:val="00582B05"/>
    <w:rsid w:val="00583360"/>
    <w:rsid w:val="00583657"/>
    <w:rsid w:val="005840FE"/>
    <w:rsid w:val="005A0BD1"/>
    <w:rsid w:val="005A0D46"/>
    <w:rsid w:val="005A1BA1"/>
    <w:rsid w:val="005A316D"/>
    <w:rsid w:val="005A7C7C"/>
    <w:rsid w:val="005B4B76"/>
    <w:rsid w:val="005B4C0F"/>
    <w:rsid w:val="005B65B4"/>
    <w:rsid w:val="005B7A5B"/>
    <w:rsid w:val="005C20DD"/>
    <w:rsid w:val="005C3381"/>
    <w:rsid w:val="005C6E3E"/>
    <w:rsid w:val="005D20A3"/>
    <w:rsid w:val="005D5F72"/>
    <w:rsid w:val="005E19EA"/>
    <w:rsid w:val="005E6D0D"/>
    <w:rsid w:val="005F1843"/>
    <w:rsid w:val="005F2040"/>
    <w:rsid w:val="005F311E"/>
    <w:rsid w:val="005F75EA"/>
    <w:rsid w:val="0060092E"/>
    <w:rsid w:val="00601E1A"/>
    <w:rsid w:val="0060273E"/>
    <w:rsid w:val="006035CB"/>
    <w:rsid w:val="0060459C"/>
    <w:rsid w:val="0060710D"/>
    <w:rsid w:val="006112DC"/>
    <w:rsid w:val="006123CB"/>
    <w:rsid w:val="00612C08"/>
    <w:rsid w:val="006147BE"/>
    <w:rsid w:val="0063228B"/>
    <w:rsid w:val="00632C33"/>
    <w:rsid w:val="00640451"/>
    <w:rsid w:val="006440C5"/>
    <w:rsid w:val="00644601"/>
    <w:rsid w:val="00647EAF"/>
    <w:rsid w:val="00653C60"/>
    <w:rsid w:val="00654E56"/>
    <w:rsid w:val="00657206"/>
    <w:rsid w:val="006603A3"/>
    <w:rsid w:val="00661775"/>
    <w:rsid w:val="00666846"/>
    <w:rsid w:val="0067379D"/>
    <w:rsid w:val="0068518D"/>
    <w:rsid w:val="006858E0"/>
    <w:rsid w:val="0069037C"/>
    <w:rsid w:val="00691136"/>
    <w:rsid w:val="00691AF2"/>
    <w:rsid w:val="00697DA8"/>
    <w:rsid w:val="006A1C46"/>
    <w:rsid w:val="006B313F"/>
    <w:rsid w:val="006B5276"/>
    <w:rsid w:val="006B60C8"/>
    <w:rsid w:val="006B71A3"/>
    <w:rsid w:val="006C0E0B"/>
    <w:rsid w:val="006C1C7E"/>
    <w:rsid w:val="006C24FC"/>
    <w:rsid w:val="006E7AFA"/>
    <w:rsid w:val="006F0A36"/>
    <w:rsid w:val="006F0EE6"/>
    <w:rsid w:val="006F2CC0"/>
    <w:rsid w:val="006F2CD8"/>
    <w:rsid w:val="006F572A"/>
    <w:rsid w:val="006F5E47"/>
    <w:rsid w:val="006F74D7"/>
    <w:rsid w:val="007040E9"/>
    <w:rsid w:val="007062C7"/>
    <w:rsid w:val="00712CA6"/>
    <w:rsid w:val="00714E94"/>
    <w:rsid w:val="007164F9"/>
    <w:rsid w:val="00721F9F"/>
    <w:rsid w:val="00723406"/>
    <w:rsid w:val="007242BB"/>
    <w:rsid w:val="00725DC5"/>
    <w:rsid w:val="00726FA8"/>
    <w:rsid w:val="00731628"/>
    <w:rsid w:val="00732FDD"/>
    <w:rsid w:val="00733885"/>
    <w:rsid w:val="00733AAB"/>
    <w:rsid w:val="007379B5"/>
    <w:rsid w:val="0074140E"/>
    <w:rsid w:val="00741CEE"/>
    <w:rsid w:val="007445ED"/>
    <w:rsid w:val="00745D87"/>
    <w:rsid w:val="00751B1A"/>
    <w:rsid w:val="00764C6E"/>
    <w:rsid w:val="007706F4"/>
    <w:rsid w:val="00772D76"/>
    <w:rsid w:val="00773E05"/>
    <w:rsid w:val="00780ABE"/>
    <w:rsid w:val="00782F5A"/>
    <w:rsid w:val="007907A6"/>
    <w:rsid w:val="007951C8"/>
    <w:rsid w:val="0079535B"/>
    <w:rsid w:val="00795F09"/>
    <w:rsid w:val="007C3ACE"/>
    <w:rsid w:val="007D198C"/>
    <w:rsid w:val="007D3337"/>
    <w:rsid w:val="007E0360"/>
    <w:rsid w:val="007E5152"/>
    <w:rsid w:val="007E6D0B"/>
    <w:rsid w:val="00800947"/>
    <w:rsid w:val="00801D83"/>
    <w:rsid w:val="008036FD"/>
    <w:rsid w:val="00813D2C"/>
    <w:rsid w:val="00825648"/>
    <w:rsid w:val="00825C89"/>
    <w:rsid w:val="008361A8"/>
    <w:rsid w:val="0083773A"/>
    <w:rsid w:val="008544DB"/>
    <w:rsid w:val="00856008"/>
    <w:rsid w:val="00857134"/>
    <w:rsid w:val="008578B5"/>
    <w:rsid w:val="008579B7"/>
    <w:rsid w:val="00860372"/>
    <w:rsid w:val="00861268"/>
    <w:rsid w:val="00885C7D"/>
    <w:rsid w:val="00886148"/>
    <w:rsid w:val="00892E12"/>
    <w:rsid w:val="00894B58"/>
    <w:rsid w:val="00896310"/>
    <w:rsid w:val="008A2646"/>
    <w:rsid w:val="008A7560"/>
    <w:rsid w:val="008A7E7B"/>
    <w:rsid w:val="008B0F7B"/>
    <w:rsid w:val="008B334A"/>
    <w:rsid w:val="008B3AC0"/>
    <w:rsid w:val="008B424B"/>
    <w:rsid w:val="008B6747"/>
    <w:rsid w:val="008C1C93"/>
    <w:rsid w:val="008C7809"/>
    <w:rsid w:val="008D29F6"/>
    <w:rsid w:val="008E272E"/>
    <w:rsid w:val="008E4C33"/>
    <w:rsid w:val="008F01D8"/>
    <w:rsid w:val="008F1F6E"/>
    <w:rsid w:val="008F2B87"/>
    <w:rsid w:val="008F3F52"/>
    <w:rsid w:val="008F7ACC"/>
    <w:rsid w:val="00904EE8"/>
    <w:rsid w:val="00907865"/>
    <w:rsid w:val="00912312"/>
    <w:rsid w:val="00912F87"/>
    <w:rsid w:val="00920178"/>
    <w:rsid w:val="00925908"/>
    <w:rsid w:val="00933A23"/>
    <w:rsid w:val="00933F4D"/>
    <w:rsid w:val="009362F3"/>
    <w:rsid w:val="00940795"/>
    <w:rsid w:val="00945130"/>
    <w:rsid w:val="009511DC"/>
    <w:rsid w:val="009522D6"/>
    <w:rsid w:val="00960A3F"/>
    <w:rsid w:val="00973AA2"/>
    <w:rsid w:val="00986211"/>
    <w:rsid w:val="0098683A"/>
    <w:rsid w:val="00987A98"/>
    <w:rsid w:val="0099239F"/>
    <w:rsid w:val="009A4DDD"/>
    <w:rsid w:val="009B1B27"/>
    <w:rsid w:val="009B3754"/>
    <w:rsid w:val="009B3E53"/>
    <w:rsid w:val="009B707B"/>
    <w:rsid w:val="009C0BE7"/>
    <w:rsid w:val="009D13AA"/>
    <w:rsid w:val="009D2AEE"/>
    <w:rsid w:val="009D4C88"/>
    <w:rsid w:val="009D62AE"/>
    <w:rsid w:val="009E122C"/>
    <w:rsid w:val="009E28E6"/>
    <w:rsid w:val="009E561E"/>
    <w:rsid w:val="009E6F80"/>
    <w:rsid w:val="009F389E"/>
    <w:rsid w:val="00A03AD2"/>
    <w:rsid w:val="00A103CC"/>
    <w:rsid w:val="00A159CA"/>
    <w:rsid w:val="00A24514"/>
    <w:rsid w:val="00A25920"/>
    <w:rsid w:val="00A3087D"/>
    <w:rsid w:val="00A415DC"/>
    <w:rsid w:val="00A41A39"/>
    <w:rsid w:val="00A427A6"/>
    <w:rsid w:val="00A463FD"/>
    <w:rsid w:val="00A47ED3"/>
    <w:rsid w:val="00A64963"/>
    <w:rsid w:val="00A67249"/>
    <w:rsid w:val="00A7100A"/>
    <w:rsid w:val="00A8204B"/>
    <w:rsid w:val="00A8269E"/>
    <w:rsid w:val="00A82AF7"/>
    <w:rsid w:val="00A90CCE"/>
    <w:rsid w:val="00A92D54"/>
    <w:rsid w:val="00A93E5E"/>
    <w:rsid w:val="00A957D0"/>
    <w:rsid w:val="00A97DB0"/>
    <w:rsid w:val="00AA05E5"/>
    <w:rsid w:val="00AA6719"/>
    <w:rsid w:val="00AA7379"/>
    <w:rsid w:val="00AB133C"/>
    <w:rsid w:val="00AB2DAE"/>
    <w:rsid w:val="00AB2F2A"/>
    <w:rsid w:val="00AC0291"/>
    <w:rsid w:val="00AC2581"/>
    <w:rsid w:val="00AC2B52"/>
    <w:rsid w:val="00AC59E0"/>
    <w:rsid w:val="00AC5A8B"/>
    <w:rsid w:val="00AD3973"/>
    <w:rsid w:val="00AD5C2B"/>
    <w:rsid w:val="00AE1E24"/>
    <w:rsid w:val="00AE2F90"/>
    <w:rsid w:val="00AE6E20"/>
    <w:rsid w:val="00AE7006"/>
    <w:rsid w:val="00AF3092"/>
    <w:rsid w:val="00B009AF"/>
    <w:rsid w:val="00B103F2"/>
    <w:rsid w:val="00B1105F"/>
    <w:rsid w:val="00B12503"/>
    <w:rsid w:val="00B155E1"/>
    <w:rsid w:val="00B20C08"/>
    <w:rsid w:val="00B25C42"/>
    <w:rsid w:val="00B31A28"/>
    <w:rsid w:val="00B31B70"/>
    <w:rsid w:val="00B34E18"/>
    <w:rsid w:val="00B37530"/>
    <w:rsid w:val="00B46F98"/>
    <w:rsid w:val="00B50880"/>
    <w:rsid w:val="00B51DCB"/>
    <w:rsid w:val="00B54ABF"/>
    <w:rsid w:val="00B5696D"/>
    <w:rsid w:val="00B64DB3"/>
    <w:rsid w:val="00B65545"/>
    <w:rsid w:val="00B6758B"/>
    <w:rsid w:val="00B7022C"/>
    <w:rsid w:val="00B72729"/>
    <w:rsid w:val="00B7583E"/>
    <w:rsid w:val="00B766CB"/>
    <w:rsid w:val="00B77E42"/>
    <w:rsid w:val="00B83A18"/>
    <w:rsid w:val="00B84B58"/>
    <w:rsid w:val="00B93130"/>
    <w:rsid w:val="00B9640F"/>
    <w:rsid w:val="00B96A77"/>
    <w:rsid w:val="00BA0A7B"/>
    <w:rsid w:val="00BA0F00"/>
    <w:rsid w:val="00BA22DA"/>
    <w:rsid w:val="00BB1C2F"/>
    <w:rsid w:val="00BB25F4"/>
    <w:rsid w:val="00BB2CC5"/>
    <w:rsid w:val="00BC2089"/>
    <w:rsid w:val="00BC5646"/>
    <w:rsid w:val="00BD0A67"/>
    <w:rsid w:val="00BD1FA3"/>
    <w:rsid w:val="00BD24F1"/>
    <w:rsid w:val="00BE0232"/>
    <w:rsid w:val="00BE2DE3"/>
    <w:rsid w:val="00BE7246"/>
    <w:rsid w:val="00BF0BED"/>
    <w:rsid w:val="00BF2A54"/>
    <w:rsid w:val="00BF3B1B"/>
    <w:rsid w:val="00BF7EA5"/>
    <w:rsid w:val="00C02D0A"/>
    <w:rsid w:val="00C04054"/>
    <w:rsid w:val="00C04817"/>
    <w:rsid w:val="00C0745F"/>
    <w:rsid w:val="00C0786F"/>
    <w:rsid w:val="00C24CAD"/>
    <w:rsid w:val="00C25D71"/>
    <w:rsid w:val="00C2753B"/>
    <w:rsid w:val="00C34DBE"/>
    <w:rsid w:val="00C37C17"/>
    <w:rsid w:val="00C401AC"/>
    <w:rsid w:val="00C42CEA"/>
    <w:rsid w:val="00C505ED"/>
    <w:rsid w:val="00C52A4F"/>
    <w:rsid w:val="00C52AEC"/>
    <w:rsid w:val="00C563D8"/>
    <w:rsid w:val="00C61833"/>
    <w:rsid w:val="00C61C5D"/>
    <w:rsid w:val="00C6435E"/>
    <w:rsid w:val="00C67033"/>
    <w:rsid w:val="00C73492"/>
    <w:rsid w:val="00C82C60"/>
    <w:rsid w:val="00C85AAA"/>
    <w:rsid w:val="00C85AD3"/>
    <w:rsid w:val="00C92CD1"/>
    <w:rsid w:val="00C97536"/>
    <w:rsid w:val="00C97CB7"/>
    <w:rsid w:val="00CB214B"/>
    <w:rsid w:val="00CB434B"/>
    <w:rsid w:val="00CC0D97"/>
    <w:rsid w:val="00CC4F9B"/>
    <w:rsid w:val="00CC59D7"/>
    <w:rsid w:val="00CC7ECC"/>
    <w:rsid w:val="00CD32C8"/>
    <w:rsid w:val="00CD5205"/>
    <w:rsid w:val="00CD7917"/>
    <w:rsid w:val="00CD7D34"/>
    <w:rsid w:val="00CD7D7B"/>
    <w:rsid w:val="00CE0FD2"/>
    <w:rsid w:val="00CE16BA"/>
    <w:rsid w:val="00CE2E69"/>
    <w:rsid w:val="00CE4325"/>
    <w:rsid w:val="00CF11DF"/>
    <w:rsid w:val="00CF1989"/>
    <w:rsid w:val="00D029AE"/>
    <w:rsid w:val="00D04273"/>
    <w:rsid w:val="00D06FDC"/>
    <w:rsid w:val="00D12019"/>
    <w:rsid w:val="00D16FA6"/>
    <w:rsid w:val="00D23071"/>
    <w:rsid w:val="00D23716"/>
    <w:rsid w:val="00D310EA"/>
    <w:rsid w:val="00D33CD9"/>
    <w:rsid w:val="00D34D56"/>
    <w:rsid w:val="00D36FB4"/>
    <w:rsid w:val="00D42475"/>
    <w:rsid w:val="00D42D53"/>
    <w:rsid w:val="00D4399C"/>
    <w:rsid w:val="00D45131"/>
    <w:rsid w:val="00D51E58"/>
    <w:rsid w:val="00D60FC6"/>
    <w:rsid w:val="00D64511"/>
    <w:rsid w:val="00D7716A"/>
    <w:rsid w:val="00D77A86"/>
    <w:rsid w:val="00D80C73"/>
    <w:rsid w:val="00D8776E"/>
    <w:rsid w:val="00D90E3C"/>
    <w:rsid w:val="00D977D2"/>
    <w:rsid w:val="00DA1BEA"/>
    <w:rsid w:val="00DA2E0B"/>
    <w:rsid w:val="00DA4C02"/>
    <w:rsid w:val="00DA6347"/>
    <w:rsid w:val="00DB0AB1"/>
    <w:rsid w:val="00DB27E6"/>
    <w:rsid w:val="00DB546D"/>
    <w:rsid w:val="00DB7B99"/>
    <w:rsid w:val="00DB7F6C"/>
    <w:rsid w:val="00DD21DC"/>
    <w:rsid w:val="00DD3CD2"/>
    <w:rsid w:val="00DD5FE6"/>
    <w:rsid w:val="00DD789B"/>
    <w:rsid w:val="00DE0350"/>
    <w:rsid w:val="00DE63EF"/>
    <w:rsid w:val="00DF0C4E"/>
    <w:rsid w:val="00E00A6B"/>
    <w:rsid w:val="00E02004"/>
    <w:rsid w:val="00E05FBF"/>
    <w:rsid w:val="00E16477"/>
    <w:rsid w:val="00E208E9"/>
    <w:rsid w:val="00E21259"/>
    <w:rsid w:val="00E23A77"/>
    <w:rsid w:val="00E35CB7"/>
    <w:rsid w:val="00E35D9D"/>
    <w:rsid w:val="00E3764E"/>
    <w:rsid w:val="00E37B52"/>
    <w:rsid w:val="00E402AF"/>
    <w:rsid w:val="00E45F68"/>
    <w:rsid w:val="00E57D23"/>
    <w:rsid w:val="00E601A6"/>
    <w:rsid w:val="00E73983"/>
    <w:rsid w:val="00E77E2E"/>
    <w:rsid w:val="00E8095F"/>
    <w:rsid w:val="00E82000"/>
    <w:rsid w:val="00E86599"/>
    <w:rsid w:val="00E94FBE"/>
    <w:rsid w:val="00EA37E2"/>
    <w:rsid w:val="00EA73AC"/>
    <w:rsid w:val="00EB05A1"/>
    <w:rsid w:val="00EB31A9"/>
    <w:rsid w:val="00EB35F6"/>
    <w:rsid w:val="00EC29BF"/>
    <w:rsid w:val="00ED0CA3"/>
    <w:rsid w:val="00EF2D98"/>
    <w:rsid w:val="00EF7B46"/>
    <w:rsid w:val="00F00211"/>
    <w:rsid w:val="00F00527"/>
    <w:rsid w:val="00F03486"/>
    <w:rsid w:val="00F042EB"/>
    <w:rsid w:val="00F0575D"/>
    <w:rsid w:val="00F06927"/>
    <w:rsid w:val="00F10A18"/>
    <w:rsid w:val="00F117F4"/>
    <w:rsid w:val="00F13419"/>
    <w:rsid w:val="00F157FC"/>
    <w:rsid w:val="00F21E8B"/>
    <w:rsid w:val="00F22632"/>
    <w:rsid w:val="00F22F9B"/>
    <w:rsid w:val="00F23735"/>
    <w:rsid w:val="00F2655E"/>
    <w:rsid w:val="00F26CA3"/>
    <w:rsid w:val="00F3099C"/>
    <w:rsid w:val="00F37EA3"/>
    <w:rsid w:val="00F439C5"/>
    <w:rsid w:val="00F46ECF"/>
    <w:rsid w:val="00F473F3"/>
    <w:rsid w:val="00F606F8"/>
    <w:rsid w:val="00F63088"/>
    <w:rsid w:val="00F662FD"/>
    <w:rsid w:val="00F6757B"/>
    <w:rsid w:val="00F772C1"/>
    <w:rsid w:val="00F777DE"/>
    <w:rsid w:val="00F82122"/>
    <w:rsid w:val="00F82935"/>
    <w:rsid w:val="00F872AB"/>
    <w:rsid w:val="00F87444"/>
    <w:rsid w:val="00F9210E"/>
    <w:rsid w:val="00FA0261"/>
    <w:rsid w:val="00FA1119"/>
    <w:rsid w:val="00FA6FF1"/>
    <w:rsid w:val="00FB013C"/>
    <w:rsid w:val="00FB3C9C"/>
    <w:rsid w:val="00FC011C"/>
    <w:rsid w:val="00FC0CD9"/>
    <w:rsid w:val="00FC2FA2"/>
    <w:rsid w:val="00FC35F0"/>
    <w:rsid w:val="00FC413E"/>
    <w:rsid w:val="00FC7D5C"/>
    <w:rsid w:val="00FD4958"/>
    <w:rsid w:val="00FD6860"/>
    <w:rsid w:val="00FD7556"/>
    <w:rsid w:val="00FE1550"/>
    <w:rsid w:val="00FE1F1B"/>
    <w:rsid w:val="00FE549F"/>
    <w:rsid w:val="00FF2442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ACDDAEE8-F346-4A7D-8C15-7D904C38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CD9"/>
    <w:pPr>
      <w:widowControl w:val="0"/>
      <w:spacing w:before="100" w:after="100"/>
    </w:pPr>
    <w:rPr>
      <w:snapToGrid w:val="0"/>
      <w:color w:val="000080"/>
      <w:sz w:val="24"/>
    </w:rPr>
  </w:style>
  <w:style w:type="paragraph" w:styleId="1">
    <w:name w:val="heading 1"/>
    <w:basedOn w:val="a"/>
    <w:next w:val="a"/>
    <w:qFormat/>
    <w:rsid w:val="00FC0CD9"/>
    <w:pPr>
      <w:keepNext/>
      <w:jc w:val="center"/>
      <w:outlineLvl w:val="0"/>
    </w:pPr>
    <w:rPr>
      <w:b/>
      <w:color w:val="auto"/>
    </w:rPr>
  </w:style>
  <w:style w:type="paragraph" w:styleId="2">
    <w:name w:val="heading 2"/>
    <w:basedOn w:val="a"/>
    <w:next w:val="a"/>
    <w:qFormat/>
    <w:rsid w:val="00FC0CD9"/>
    <w:pPr>
      <w:keepNext/>
      <w:jc w:val="center"/>
      <w:outlineLvl w:val="1"/>
    </w:pPr>
    <w:rPr>
      <w:b/>
      <w:i/>
      <w:color w:val="auto"/>
      <w:sz w:val="28"/>
    </w:rPr>
  </w:style>
  <w:style w:type="paragraph" w:styleId="3">
    <w:name w:val="heading 3"/>
    <w:basedOn w:val="a"/>
    <w:next w:val="a"/>
    <w:link w:val="30"/>
    <w:qFormat/>
    <w:rsid w:val="00FC0CD9"/>
    <w:pPr>
      <w:keepNext/>
      <w:jc w:val="center"/>
      <w:outlineLvl w:val="2"/>
    </w:pPr>
    <w:rPr>
      <w:b/>
      <w:i/>
      <w:color w:val="auto"/>
      <w:sz w:val="32"/>
    </w:rPr>
  </w:style>
  <w:style w:type="paragraph" w:styleId="4">
    <w:name w:val="heading 4"/>
    <w:basedOn w:val="a"/>
    <w:next w:val="a"/>
    <w:qFormat/>
    <w:rsid w:val="00FC0CD9"/>
    <w:pPr>
      <w:keepNext/>
      <w:spacing w:after="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qFormat/>
    <w:rsid w:val="00FC0CD9"/>
    <w:pPr>
      <w:keepNext/>
      <w:widowControl/>
      <w:spacing w:before="0" w:after="0"/>
      <w:jc w:val="both"/>
      <w:outlineLvl w:val="4"/>
    </w:pPr>
    <w:rPr>
      <w:snapToGrid/>
      <w:color w:val="auto"/>
    </w:rPr>
  </w:style>
  <w:style w:type="paragraph" w:styleId="6">
    <w:name w:val="heading 6"/>
    <w:basedOn w:val="a"/>
    <w:next w:val="a"/>
    <w:qFormat/>
    <w:rsid w:val="00FC0CD9"/>
    <w:pPr>
      <w:keepNext/>
      <w:widowControl/>
      <w:spacing w:before="0" w:after="0"/>
      <w:jc w:val="both"/>
      <w:outlineLvl w:val="5"/>
    </w:pPr>
    <w:rPr>
      <w:b/>
      <w:snapToGrid/>
      <w:color w:val="auto"/>
    </w:rPr>
  </w:style>
  <w:style w:type="paragraph" w:styleId="7">
    <w:name w:val="heading 7"/>
    <w:basedOn w:val="a"/>
    <w:next w:val="a"/>
    <w:qFormat/>
    <w:rsid w:val="00FC0CD9"/>
    <w:pPr>
      <w:keepNext/>
      <w:spacing w:before="0" w:after="0"/>
      <w:outlineLvl w:val="6"/>
    </w:pPr>
    <w:rPr>
      <w:color w:val="auto"/>
      <w:sz w:val="28"/>
    </w:rPr>
  </w:style>
  <w:style w:type="paragraph" w:styleId="8">
    <w:name w:val="heading 8"/>
    <w:basedOn w:val="a"/>
    <w:next w:val="a"/>
    <w:qFormat/>
    <w:rsid w:val="00FC0CD9"/>
    <w:pPr>
      <w:keepNext/>
      <w:spacing w:after="0"/>
      <w:jc w:val="center"/>
      <w:outlineLvl w:val="7"/>
    </w:pPr>
    <w:rPr>
      <w:b/>
      <w:i/>
    </w:rPr>
  </w:style>
  <w:style w:type="paragraph" w:styleId="9">
    <w:name w:val="heading 9"/>
    <w:basedOn w:val="a"/>
    <w:next w:val="a"/>
    <w:qFormat/>
    <w:rsid w:val="00FC0CD9"/>
    <w:pPr>
      <w:keepNext/>
      <w:spacing w:after="0"/>
      <w:jc w:val="center"/>
      <w:outlineLvl w:val="8"/>
    </w:pPr>
    <w:rPr>
      <w:b/>
      <w:bCs/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рмин"/>
    <w:basedOn w:val="a"/>
    <w:next w:val="a4"/>
    <w:rsid w:val="00FC0CD9"/>
    <w:pPr>
      <w:spacing w:before="0" w:after="0"/>
    </w:pPr>
    <w:rPr>
      <w:color w:val="auto"/>
    </w:rPr>
  </w:style>
  <w:style w:type="paragraph" w:customStyle="1" w:styleId="a4">
    <w:name w:val="Список определений"/>
    <w:basedOn w:val="a"/>
    <w:next w:val="a3"/>
    <w:rsid w:val="00FC0CD9"/>
    <w:pPr>
      <w:spacing w:before="0" w:after="0"/>
      <w:ind w:left="360"/>
    </w:pPr>
    <w:rPr>
      <w:color w:val="auto"/>
    </w:rPr>
  </w:style>
  <w:style w:type="character" w:customStyle="1" w:styleId="a5">
    <w:name w:val="Определение"/>
    <w:rsid w:val="00FC0CD9"/>
    <w:rPr>
      <w:i/>
    </w:rPr>
  </w:style>
  <w:style w:type="paragraph" w:customStyle="1" w:styleId="H1">
    <w:name w:val="H1"/>
    <w:basedOn w:val="a"/>
    <w:next w:val="a"/>
    <w:rsid w:val="00FC0CD9"/>
    <w:pPr>
      <w:keepNext/>
      <w:outlineLvl w:val="1"/>
    </w:pPr>
    <w:rPr>
      <w:b/>
      <w:color w:val="auto"/>
      <w:kern w:val="36"/>
      <w:sz w:val="48"/>
    </w:rPr>
  </w:style>
  <w:style w:type="paragraph" w:customStyle="1" w:styleId="H2">
    <w:name w:val="H2"/>
    <w:basedOn w:val="a"/>
    <w:next w:val="a"/>
    <w:rsid w:val="00FC0CD9"/>
    <w:pPr>
      <w:keepNext/>
      <w:outlineLvl w:val="2"/>
    </w:pPr>
    <w:rPr>
      <w:b/>
      <w:color w:val="auto"/>
      <w:sz w:val="36"/>
    </w:rPr>
  </w:style>
  <w:style w:type="paragraph" w:customStyle="1" w:styleId="H3">
    <w:name w:val="H3"/>
    <w:basedOn w:val="a"/>
    <w:next w:val="a"/>
    <w:rsid w:val="00FC0CD9"/>
    <w:pPr>
      <w:keepNext/>
      <w:outlineLvl w:val="3"/>
    </w:pPr>
    <w:rPr>
      <w:b/>
      <w:color w:val="auto"/>
      <w:sz w:val="28"/>
    </w:rPr>
  </w:style>
  <w:style w:type="paragraph" w:customStyle="1" w:styleId="H4">
    <w:name w:val="H4"/>
    <w:basedOn w:val="a"/>
    <w:next w:val="a"/>
    <w:rsid w:val="00FC0CD9"/>
    <w:pPr>
      <w:keepNext/>
      <w:outlineLvl w:val="4"/>
    </w:pPr>
    <w:rPr>
      <w:b/>
      <w:color w:val="auto"/>
    </w:rPr>
  </w:style>
  <w:style w:type="paragraph" w:customStyle="1" w:styleId="H5">
    <w:name w:val="H5"/>
    <w:basedOn w:val="a"/>
    <w:next w:val="a"/>
    <w:rsid w:val="00FC0CD9"/>
    <w:pPr>
      <w:keepNext/>
      <w:outlineLvl w:val="5"/>
    </w:pPr>
    <w:rPr>
      <w:b/>
      <w:color w:val="auto"/>
      <w:sz w:val="20"/>
    </w:rPr>
  </w:style>
  <w:style w:type="paragraph" w:customStyle="1" w:styleId="H6">
    <w:name w:val="H6"/>
    <w:basedOn w:val="a"/>
    <w:next w:val="a"/>
    <w:rsid w:val="00FC0CD9"/>
    <w:pPr>
      <w:keepNext/>
      <w:outlineLvl w:val="6"/>
    </w:pPr>
    <w:rPr>
      <w:b/>
      <w:color w:val="auto"/>
      <w:sz w:val="16"/>
    </w:rPr>
  </w:style>
  <w:style w:type="paragraph" w:customStyle="1" w:styleId="a6">
    <w:name w:val="Адреса"/>
    <w:basedOn w:val="a"/>
    <w:next w:val="a"/>
    <w:rsid w:val="00FC0CD9"/>
    <w:pPr>
      <w:spacing w:before="0" w:after="0"/>
    </w:pPr>
    <w:rPr>
      <w:i/>
      <w:color w:val="auto"/>
    </w:rPr>
  </w:style>
  <w:style w:type="paragraph" w:customStyle="1" w:styleId="a7">
    <w:name w:val="Цитаты"/>
    <w:basedOn w:val="a"/>
    <w:rsid w:val="00FC0CD9"/>
    <w:pPr>
      <w:ind w:left="360" w:right="360"/>
    </w:pPr>
    <w:rPr>
      <w:color w:val="auto"/>
    </w:rPr>
  </w:style>
  <w:style w:type="character" w:customStyle="1" w:styleId="a8">
    <w:name w:val="Узел"/>
    <w:rsid w:val="00FC0CD9"/>
    <w:rPr>
      <w:i/>
    </w:rPr>
  </w:style>
  <w:style w:type="character" w:customStyle="1" w:styleId="a9">
    <w:name w:val="Код"/>
    <w:rsid w:val="00FC0CD9"/>
    <w:rPr>
      <w:rFonts w:ascii="Courier New" w:hAnsi="Courier New"/>
      <w:sz w:val="20"/>
    </w:rPr>
  </w:style>
  <w:style w:type="character" w:styleId="aa">
    <w:name w:val="Emphasis"/>
    <w:qFormat/>
    <w:rsid w:val="00FC0CD9"/>
    <w:rPr>
      <w:i/>
    </w:rPr>
  </w:style>
  <w:style w:type="character" w:styleId="ab">
    <w:name w:val="Hyperlink"/>
    <w:uiPriority w:val="99"/>
    <w:rsid w:val="00FC0CD9"/>
    <w:rPr>
      <w:color w:val="0000FF"/>
      <w:u w:val="single"/>
    </w:rPr>
  </w:style>
  <w:style w:type="character" w:styleId="ac">
    <w:name w:val="FollowedHyperlink"/>
    <w:rsid w:val="00FC0CD9"/>
    <w:rPr>
      <w:color w:val="000080"/>
      <w:u w:val="single"/>
    </w:rPr>
  </w:style>
  <w:style w:type="character" w:customStyle="1" w:styleId="ad">
    <w:name w:val="Клавиатура"/>
    <w:rsid w:val="00FC0CD9"/>
    <w:rPr>
      <w:rFonts w:ascii="Courier New" w:hAnsi="Courier New"/>
      <w:b/>
      <w:sz w:val="20"/>
    </w:rPr>
  </w:style>
  <w:style w:type="paragraph" w:customStyle="1" w:styleId="ae">
    <w:name w:val="Готовый"/>
    <w:basedOn w:val="a"/>
    <w:rsid w:val="00FC0CD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color w:val="auto"/>
      <w:sz w:val="20"/>
    </w:rPr>
  </w:style>
  <w:style w:type="paragraph" w:customStyle="1" w:styleId="z-BottomofForm">
    <w:name w:val="z-Bottom of Form"/>
    <w:next w:val="a"/>
    <w:hidden/>
    <w:rsid w:val="00FC0CD9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a"/>
    <w:hidden/>
    <w:rsid w:val="00FC0CD9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af">
    <w:name w:val="Образец"/>
    <w:rsid w:val="00FC0CD9"/>
    <w:rPr>
      <w:rFonts w:ascii="Courier New" w:hAnsi="Courier New"/>
    </w:rPr>
  </w:style>
  <w:style w:type="character" w:styleId="af0">
    <w:name w:val="Strong"/>
    <w:qFormat/>
    <w:rsid w:val="00FC0CD9"/>
    <w:rPr>
      <w:b/>
    </w:rPr>
  </w:style>
  <w:style w:type="character" w:customStyle="1" w:styleId="af1">
    <w:name w:val="Печатная машинка"/>
    <w:rsid w:val="00FC0CD9"/>
    <w:rPr>
      <w:rFonts w:ascii="Courier New" w:hAnsi="Courier New"/>
      <w:sz w:val="20"/>
    </w:rPr>
  </w:style>
  <w:style w:type="character" w:customStyle="1" w:styleId="af2">
    <w:name w:val="Переменная"/>
    <w:rsid w:val="00FC0CD9"/>
    <w:rPr>
      <w:i/>
    </w:rPr>
  </w:style>
  <w:style w:type="character" w:customStyle="1" w:styleId="HTML">
    <w:name w:val="Разметка HTML"/>
    <w:rsid w:val="00FC0CD9"/>
    <w:rPr>
      <w:vanish/>
      <w:color w:val="FF0000"/>
    </w:rPr>
  </w:style>
  <w:style w:type="character" w:customStyle="1" w:styleId="af3">
    <w:name w:val="Примечание"/>
    <w:rsid w:val="00FC0CD9"/>
    <w:rPr>
      <w:vanish/>
    </w:rPr>
  </w:style>
  <w:style w:type="paragraph" w:styleId="af4">
    <w:name w:val="Title"/>
    <w:basedOn w:val="a"/>
    <w:qFormat/>
    <w:rsid w:val="00FC0CD9"/>
    <w:pPr>
      <w:widowControl/>
      <w:spacing w:before="0" w:after="0"/>
      <w:jc w:val="center"/>
    </w:pPr>
    <w:rPr>
      <w:snapToGrid/>
      <w:color w:val="auto"/>
      <w:sz w:val="28"/>
    </w:rPr>
  </w:style>
  <w:style w:type="paragraph" w:styleId="af5">
    <w:name w:val="Body Text"/>
    <w:basedOn w:val="a"/>
    <w:rsid w:val="00FC0CD9"/>
    <w:pPr>
      <w:widowControl/>
      <w:spacing w:before="0" w:after="0"/>
      <w:jc w:val="center"/>
    </w:pPr>
    <w:rPr>
      <w:rFonts w:ascii="Arial Black" w:hAnsi="Arial Black"/>
      <w:snapToGrid/>
      <w:color w:val="auto"/>
      <w:spacing w:val="20"/>
      <w:sz w:val="36"/>
    </w:rPr>
  </w:style>
  <w:style w:type="paragraph" w:styleId="af6">
    <w:name w:val="Body Text Indent"/>
    <w:basedOn w:val="a"/>
    <w:link w:val="af7"/>
    <w:rsid w:val="00FC0CD9"/>
    <w:pPr>
      <w:widowControl/>
      <w:spacing w:before="0" w:after="0"/>
      <w:ind w:firstLine="720"/>
      <w:jc w:val="both"/>
    </w:pPr>
    <w:rPr>
      <w:snapToGrid/>
      <w:color w:val="auto"/>
    </w:rPr>
  </w:style>
  <w:style w:type="paragraph" w:styleId="af8">
    <w:name w:val="header"/>
    <w:basedOn w:val="a"/>
    <w:rsid w:val="00FC0CD9"/>
    <w:pPr>
      <w:tabs>
        <w:tab w:val="center" w:pos="4153"/>
        <w:tab w:val="right" w:pos="8306"/>
      </w:tabs>
    </w:pPr>
  </w:style>
  <w:style w:type="character" w:styleId="af9">
    <w:name w:val="page number"/>
    <w:basedOn w:val="a0"/>
    <w:rsid w:val="00FC0CD9"/>
  </w:style>
  <w:style w:type="paragraph" w:styleId="afa">
    <w:name w:val="footer"/>
    <w:basedOn w:val="a"/>
    <w:rsid w:val="00FC0CD9"/>
    <w:pPr>
      <w:tabs>
        <w:tab w:val="center" w:pos="4153"/>
        <w:tab w:val="right" w:pos="8306"/>
      </w:tabs>
    </w:pPr>
  </w:style>
  <w:style w:type="paragraph" w:customStyle="1" w:styleId="10">
    <w:name w:val="Обычный1"/>
    <w:rsid w:val="00FC0CD9"/>
    <w:pPr>
      <w:spacing w:before="100" w:after="100"/>
    </w:pPr>
    <w:rPr>
      <w:snapToGrid w:val="0"/>
      <w:sz w:val="24"/>
    </w:rPr>
  </w:style>
  <w:style w:type="paragraph" w:styleId="afb">
    <w:name w:val="Document Map"/>
    <w:basedOn w:val="a"/>
    <w:link w:val="afc"/>
    <w:rsid w:val="00E16477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link w:val="afb"/>
    <w:rsid w:val="00E16477"/>
    <w:rPr>
      <w:rFonts w:ascii="Tahoma" w:hAnsi="Tahoma" w:cs="Tahoma"/>
      <w:snapToGrid w:val="0"/>
      <w:color w:val="000080"/>
      <w:sz w:val="16"/>
      <w:szCs w:val="16"/>
    </w:rPr>
  </w:style>
  <w:style w:type="character" w:customStyle="1" w:styleId="af7">
    <w:name w:val="Основной текст с отступом Знак"/>
    <w:basedOn w:val="a0"/>
    <w:link w:val="af6"/>
    <w:rsid w:val="000A44DD"/>
    <w:rPr>
      <w:sz w:val="24"/>
    </w:rPr>
  </w:style>
  <w:style w:type="character" w:customStyle="1" w:styleId="30">
    <w:name w:val="Заголовок 3 Знак"/>
    <w:basedOn w:val="a0"/>
    <w:link w:val="3"/>
    <w:rsid w:val="0030220E"/>
    <w:rPr>
      <w:b/>
      <w:i/>
      <w:snapToGrid w:val="0"/>
      <w:sz w:val="32"/>
    </w:rPr>
  </w:style>
  <w:style w:type="table" w:styleId="afd">
    <w:name w:val="Table Grid"/>
    <w:basedOn w:val="a1"/>
    <w:rsid w:val="007C3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rsid w:val="007C3A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7C3ACE"/>
    <w:rPr>
      <w:rFonts w:ascii="Tahoma" w:hAnsi="Tahoma" w:cs="Tahoma"/>
      <w:snapToGrid w:val="0"/>
      <w:color w:val="0000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rk.ugtu.net/files/marc/mobject_5632.pdf" TargetMode="External"/><Relationship Id="rId18" Type="http://schemas.openxmlformats.org/officeDocument/2006/relationships/hyperlink" Target="http://lib.ugtu.net/book/28258" TargetMode="External"/><Relationship Id="rId26" Type="http://schemas.openxmlformats.org/officeDocument/2006/relationships/hyperlink" Target="http://mark.ugtu.net/files/marc/mobject_5654.pdf" TargetMode="External"/><Relationship Id="rId39" Type="http://schemas.openxmlformats.org/officeDocument/2006/relationships/hyperlink" Target="http://lib.ugtu.net/book/28273" TargetMode="External"/><Relationship Id="rId21" Type="http://schemas.openxmlformats.org/officeDocument/2006/relationships/hyperlink" Target="http://lib.ugtu.net/book/28276" TargetMode="External"/><Relationship Id="rId34" Type="http://schemas.openxmlformats.org/officeDocument/2006/relationships/hyperlink" Target="http://lib.ugtu.net/book/28302" TargetMode="External"/><Relationship Id="rId42" Type="http://schemas.openxmlformats.org/officeDocument/2006/relationships/hyperlink" Target="http://lib.ugtu.net/book/28296" TargetMode="External"/><Relationship Id="rId47" Type="http://schemas.openxmlformats.org/officeDocument/2006/relationships/hyperlink" Target="http://mark.ugtu.net/files/marc/mobject_5623.pdf" TargetMode="External"/><Relationship Id="rId50" Type="http://schemas.openxmlformats.org/officeDocument/2006/relationships/hyperlink" Target="http://lib.ugtu.net/book/28279" TargetMode="External"/><Relationship Id="rId55" Type="http://schemas.openxmlformats.org/officeDocument/2006/relationships/hyperlink" Target="http://lib.ugtu.net/book/28256" TargetMode="External"/><Relationship Id="rId63" Type="http://schemas.openxmlformats.org/officeDocument/2006/relationships/hyperlink" Target="http://lib.ugtu.net/book/28298" TargetMode="External"/><Relationship Id="rId68" Type="http://schemas.openxmlformats.org/officeDocument/2006/relationships/hyperlink" Target="http://lib.ugtu.net/book/28264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b.ugtu.net/book/28259" TargetMode="External"/><Relationship Id="rId29" Type="http://schemas.openxmlformats.org/officeDocument/2006/relationships/hyperlink" Target="http://mark.ugtu.net/files/marc/mobject_565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rk.ugtu.net/MarcWeb/Work.asp?ValueDB=41&amp;DisplayDB=%D0%9C%D0%B0%D1%80%D0%BA" TargetMode="External"/><Relationship Id="rId24" Type="http://schemas.openxmlformats.org/officeDocument/2006/relationships/hyperlink" Target="http://lib.ugtu.net/book/28282" TargetMode="External"/><Relationship Id="rId32" Type="http://schemas.openxmlformats.org/officeDocument/2006/relationships/hyperlink" Target="http://lib.ugtu.net/book/28266" TargetMode="External"/><Relationship Id="rId37" Type="http://schemas.openxmlformats.org/officeDocument/2006/relationships/hyperlink" Target="http://lib.ugtu.net/book/28255" TargetMode="External"/><Relationship Id="rId40" Type="http://schemas.openxmlformats.org/officeDocument/2006/relationships/hyperlink" Target="http://lib.ugtu.net/book/28253" TargetMode="External"/><Relationship Id="rId45" Type="http://schemas.openxmlformats.org/officeDocument/2006/relationships/hyperlink" Target="http://mark.ugtu.net/files/marc/mobject_5658.pdf" TargetMode="External"/><Relationship Id="rId53" Type="http://schemas.openxmlformats.org/officeDocument/2006/relationships/hyperlink" Target="http://lib.ugtu.net/book/28284" TargetMode="External"/><Relationship Id="rId58" Type="http://schemas.openxmlformats.org/officeDocument/2006/relationships/hyperlink" Target="http://lib.ugtu.net/book/28248" TargetMode="External"/><Relationship Id="rId66" Type="http://schemas.openxmlformats.org/officeDocument/2006/relationships/hyperlink" Target="http://lib.ugtu.net/book/282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rk.ugtu.net/files/marc/mobject_5622.pdf" TargetMode="External"/><Relationship Id="rId23" Type="http://schemas.openxmlformats.org/officeDocument/2006/relationships/hyperlink" Target="http://lib.ugtu.net/book/28280" TargetMode="External"/><Relationship Id="rId28" Type="http://schemas.openxmlformats.org/officeDocument/2006/relationships/hyperlink" Target="http://mark.ugtu.net/files/marc/mobject_5656.pdf" TargetMode="External"/><Relationship Id="rId36" Type="http://schemas.openxmlformats.org/officeDocument/2006/relationships/hyperlink" Target="http://lib.ugtu.net/book/28274" TargetMode="External"/><Relationship Id="rId49" Type="http://schemas.openxmlformats.org/officeDocument/2006/relationships/hyperlink" Target="http://lib.ugtu.net/book/28268" TargetMode="External"/><Relationship Id="rId57" Type="http://schemas.openxmlformats.org/officeDocument/2006/relationships/hyperlink" Target="http://lib.ugtu.net/book/28281" TargetMode="External"/><Relationship Id="rId61" Type="http://schemas.openxmlformats.org/officeDocument/2006/relationships/hyperlink" Target="http://lib.ugtu.net/book/28263" TargetMode="External"/><Relationship Id="rId10" Type="http://schemas.openxmlformats.org/officeDocument/2006/relationships/header" Target="header2.xml"/><Relationship Id="rId19" Type="http://schemas.openxmlformats.org/officeDocument/2006/relationships/hyperlink" Target="http://lib.ugtu.net/book/28295" TargetMode="External"/><Relationship Id="rId31" Type="http://schemas.openxmlformats.org/officeDocument/2006/relationships/hyperlink" Target="http://lib.ugtu.net/book/28267" TargetMode="External"/><Relationship Id="rId44" Type="http://schemas.openxmlformats.org/officeDocument/2006/relationships/hyperlink" Target="http://lib.ugtu.net/book/28275" TargetMode="External"/><Relationship Id="rId52" Type="http://schemas.openxmlformats.org/officeDocument/2006/relationships/hyperlink" Target="http://lib.ugtu.net/book/28283" TargetMode="External"/><Relationship Id="rId60" Type="http://schemas.openxmlformats.org/officeDocument/2006/relationships/hyperlink" Target="http://lib.ugtu.net/book/28262" TargetMode="External"/><Relationship Id="rId65" Type="http://schemas.openxmlformats.org/officeDocument/2006/relationships/hyperlink" Target="http://lib.ugtu.net/book/2829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lib.ugtu.net/book/28294" TargetMode="External"/><Relationship Id="rId22" Type="http://schemas.openxmlformats.org/officeDocument/2006/relationships/hyperlink" Target="http://lib.ugtu.net/book/28300" TargetMode="External"/><Relationship Id="rId27" Type="http://schemas.openxmlformats.org/officeDocument/2006/relationships/hyperlink" Target="http://mark.ugtu.net/files/marc/mobject_5655.pdf" TargetMode="External"/><Relationship Id="rId30" Type="http://schemas.openxmlformats.org/officeDocument/2006/relationships/hyperlink" Target="http://lib.ugtu.net/book/28301" TargetMode="External"/><Relationship Id="rId35" Type="http://schemas.openxmlformats.org/officeDocument/2006/relationships/hyperlink" Target="http://lib.ugtu.net/book/28304" TargetMode="External"/><Relationship Id="rId43" Type="http://schemas.openxmlformats.org/officeDocument/2006/relationships/hyperlink" Target="http://mark.ugtu.net/files/marc/mobject_5621.pdf" TargetMode="External"/><Relationship Id="rId48" Type="http://schemas.openxmlformats.org/officeDocument/2006/relationships/hyperlink" Target="http://mark.ugtu.net/files/marc/mobject_5657.pdf" TargetMode="External"/><Relationship Id="rId56" Type="http://schemas.openxmlformats.org/officeDocument/2006/relationships/hyperlink" Target="http://lib.ugtu.net/book/28261" TargetMode="External"/><Relationship Id="rId64" Type="http://schemas.openxmlformats.org/officeDocument/2006/relationships/hyperlink" Target="http://lib.ugtu.net/book/28299" TargetMode="External"/><Relationship Id="rId69" Type="http://schemas.openxmlformats.org/officeDocument/2006/relationships/hyperlink" Target="http://mark.ugtu.net/files/marc/mobject_5633.pdf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lib.ugtu.net/book/28285" TargetMode="External"/><Relationship Id="rId3" Type="http://schemas.openxmlformats.org/officeDocument/2006/relationships/styles" Target="styles.xml"/><Relationship Id="rId12" Type="http://schemas.openxmlformats.org/officeDocument/2006/relationships/hyperlink" Target="http://mark.ugtu.net/files/marc/mobject_5620.pdf" TargetMode="External"/><Relationship Id="rId17" Type="http://schemas.openxmlformats.org/officeDocument/2006/relationships/hyperlink" Target="http://lib.ugtu.net/book/28277" TargetMode="External"/><Relationship Id="rId25" Type="http://schemas.openxmlformats.org/officeDocument/2006/relationships/hyperlink" Target="http://mark.ugtu.net/files/marc/mobject_5659.pdf" TargetMode="External"/><Relationship Id="rId33" Type="http://schemas.openxmlformats.org/officeDocument/2006/relationships/hyperlink" Target="http://lib.ugtu.net/book/28303" TargetMode="External"/><Relationship Id="rId38" Type="http://schemas.openxmlformats.org/officeDocument/2006/relationships/hyperlink" Target="http://lib.ugtu.net/book%20%20/28257" TargetMode="External"/><Relationship Id="rId46" Type="http://schemas.openxmlformats.org/officeDocument/2006/relationships/hyperlink" Target="http://mark.ugtu.net/files/marc/mobject_5653.pdf" TargetMode="External"/><Relationship Id="rId59" Type="http://schemas.openxmlformats.org/officeDocument/2006/relationships/hyperlink" Target="http://lib.ugtu.net/book/28286" TargetMode="External"/><Relationship Id="rId67" Type="http://schemas.openxmlformats.org/officeDocument/2006/relationships/hyperlink" Target="http://lib.ugtu.net/book/28269" TargetMode="External"/><Relationship Id="rId20" Type="http://schemas.openxmlformats.org/officeDocument/2006/relationships/hyperlink" Target="http://lib.ugtu.net/book/28278" TargetMode="External"/><Relationship Id="rId41" Type="http://schemas.openxmlformats.org/officeDocument/2006/relationships/hyperlink" Target="http://lib.ugtu.net/book/28254" TargetMode="External"/><Relationship Id="rId54" Type="http://schemas.openxmlformats.org/officeDocument/2006/relationships/hyperlink" Target="http://lib.ugtu.net/book/28260" TargetMode="External"/><Relationship Id="rId62" Type="http://schemas.openxmlformats.org/officeDocument/2006/relationships/hyperlink" Target="http://lib.ugtu.net/book/28293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C4DA-6EE1-4156-A0C8-82916B75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2420</TotalTime>
  <Pages>19</Pages>
  <Words>6550</Words>
  <Characters>37340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43803</CharactersWithSpaces>
  <SharedDoc>false</SharedDoc>
  <HLinks>
    <vt:vector size="6" baseType="variant"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http://mark.ugtu.net/MarcWeb/Work.asp?ValueDB=41&amp;DisplayDB=%D0%9C%D0%B0%D1%80%D0%BA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user</dc:creator>
  <cp:lastModifiedBy>Усатова Елена Анатольевна</cp:lastModifiedBy>
  <cp:revision>449</cp:revision>
  <cp:lastPrinted>2016-05-04T06:08:00Z</cp:lastPrinted>
  <dcterms:created xsi:type="dcterms:W3CDTF">2015-03-28T10:31:00Z</dcterms:created>
  <dcterms:modified xsi:type="dcterms:W3CDTF">2018-06-01T06:15:00Z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ML">
    <vt:bool>true</vt:bool>
  </property>
  <property fmtid="{D5CDD505-2E9C-101B-9397-08002B2CF9AE}" pid="3" name="DocumentEncoding">
    <vt:lpwstr>windows-1251</vt:lpwstr>
  </property>
  <property fmtid="{D5CDD505-2E9C-101B-9397-08002B2CF9AE}" pid="4" name="UnknownBody_0_1_0">
    <vt:lpwstr>ALINK="#FF0000"</vt:lpwstr>
  </property>
</Properties>
</file>